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3591945"/>
    <w:p w14:paraId="172318E2" w14:textId="41EF9597" w:rsidR="00B4322B" w:rsidRPr="00D853B9" w:rsidRDefault="00B4322B" w:rsidP="00B4322B">
      <w:pPr>
        <w:spacing w:before="120" w:after="240"/>
        <w:rPr>
          <w:rFonts w:ascii="Work Sans" w:hAnsi="Work Sans" w:cs="Calibri"/>
          <w:b/>
          <w:bCs/>
          <w:caps/>
          <w:color w:val="224B5A"/>
          <w:sz w:val="72"/>
          <w:szCs w:val="72"/>
        </w:rPr>
      </w:pPr>
      <w:r w:rsidRPr="00D853B9">
        <w:rPr>
          <w:noProof/>
          <w:color w:val="224B5A"/>
        </w:rPr>
        <mc:AlternateContent>
          <mc:Choice Requires="wps">
            <w:drawing>
              <wp:anchor distT="0" distB="0" distL="114300" distR="114300" simplePos="0" relativeHeight="251670528" behindDoc="0" locked="0" layoutInCell="1" allowOverlap="1" wp14:anchorId="3DEE1345" wp14:editId="31FBA9AF">
                <wp:simplePos x="0" y="0"/>
                <wp:positionH relativeFrom="column">
                  <wp:posOffset>-1270</wp:posOffset>
                </wp:positionH>
                <wp:positionV relativeFrom="paragraph">
                  <wp:posOffset>1887220</wp:posOffset>
                </wp:positionV>
                <wp:extent cx="6101080" cy="1513205"/>
                <wp:effectExtent l="0" t="0" r="0" b="0"/>
                <wp:wrapTopAndBottom/>
                <wp:docPr id="221370867"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1080" cy="1513205"/>
                        </a:xfrm>
                        <a:prstGeom prst="rect">
                          <a:avLst/>
                        </a:prstGeom>
                        <a:solidFill>
                          <a:schemeClr val="lt1"/>
                        </a:solidFill>
                        <a:ln w="6350">
                          <a:noFill/>
                        </a:ln>
                      </wps:spPr>
                      <wps:txbx>
                        <w:txbxContent>
                          <w:p w14:paraId="5D4516BA" w14:textId="29040E46" w:rsidR="00B4322B" w:rsidRPr="00E358C1" w:rsidRDefault="00E71E65" w:rsidP="00B4322B">
                            <w:pPr>
                              <w:spacing w:after="0" w:line="276" w:lineRule="auto"/>
                              <w:rPr>
                                <w:rFonts w:ascii="Work Sans Medium" w:eastAsia="Calibri" w:hAnsi="Work Sans Medium" w:cs="Calibri"/>
                                <w:color w:val="224B5A"/>
                                <w:sz w:val="22"/>
                              </w:rPr>
                            </w:pPr>
                            <w:r w:rsidRPr="00E71E65">
                              <w:rPr>
                                <w:rFonts w:ascii="Work Sans Medium" w:hAnsi="Work Sans Medium" w:cs="Calibri"/>
                                <w:b/>
                                <w:bCs/>
                                <w:color w:val="224B5A"/>
                                <w:sz w:val="22"/>
                              </w:rPr>
                              <w:t xml:space="preserve">Svampe er et muligt alternativ til mere klimabelastende fødevarer. I dette forløb skal </w:t>
                            </w:r>
                            <w:r w:rsidR="00386281">
                              <w:rPr>
                                <w:rFonts w:ascii="Work Sans Medium" w:hAnsi="Work Sans Medium" w:cs="Calibri"/>
                                <w:b/>
                                <w:bCs/>
                                <w:color w:val="224B5A"/>
                                <w:sz w:val="22"/>
                              </w:rPr>
                              <w:t>I</w:t>
                            </w:r>
                            <w:r w:rsidRPr="00E71E65">
                              <w:rPr>
                                <w:rFonts w:ascii="Work Sans Medium" w:hAnsi="Work Sans Medium" w:cs="Calibri"/>
                                <w:b/>
                                <w:bCs/>
                                <w:color w:val="224B5A"/>
                                <w:sz w:val="22"/>
                              </w:rPr>
                              <w:t xml:space="preserve"> gro østershat i et svampekit af eget design med substrat af genbrugsmaterialer og på baggrund af indsamlet viden om svampe og deres vækstbetingelser. Kittet skal kunne bruges hjemme i den almindelige husholdning.</w:t>
                            </w:r>
                          </w:p>
                          <w:p w14:paraId="3E85B96F" w14:textId="77777777" w:rsidR="00B4322B" w:rsidRDefault="00B4322B" w:rsidP="00B4322B"/>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EE1345" id="_x0000_t202" coordsize="21600,21600" o:spt="202" path="m,l,21600r21600,l21600,xe">
                <v:stroke joinstyle="miter"/>
                <v:path gradientshapeok="t" o:connecttype="rect"/>
              </v:shapetype>
              <v:shape id="Tekstfelt 1" o:spid="_x0000_s1026" type="#_x0000_t202" style="position:absolute;margin-left:-.1pt;margin-top:148.6pt;width:480.4pt;height:119.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" fillcolor="white [3201]" stroked="f" strokeweight=".5pt">
                <v:textbox inset="0,,0">
                  <w:txbxContent>
                    <w:p w14:paraId="5D4516BA" w14:textId="29040E46" w:rsidR="00B4322B" w:rsidRPr="00E358C1" w:rsidRDefault="00E71E65" w:rsidP="00B4322B">
                      <w:pPr>
                        <w:spacing w:after="0" w:line="276" w:lineRule="auto"/>
                        <w:rPr>
                          <w:rFonts w:ascii="Work Sans Medium" w:eastAsia="Calibri" w:hAnsi="Work Sans Medium" w:cs="Calibri"/>
                          <w:color w:val="224B5A"/>
                          <w:sz w:val="22"/>
                        </w:rPr>
                      </w:pPr>
                      <w:r w:rsidRPr="00E71E65">
                        <w:rPr>
                          <w:rFonts w:ascii="Work Sans Medium" w:hAnsi="Work Sans Medium" w:cs="Calibri"/>
                          <w:b/>
                          <w:bCs/>
                          <w:color w:val="224B5A"/>
                          <w:sz w:val="22"/>
                        </w:rPr>
                        <w:t xml:space="preserve">Svampe er et muligt alternativ til mere klimabelastende fødevarer. I dette forløb skal </w:t>
                      </w:r>
                      <w:r w:rsidR="00386281">
                        <w:rPr>
                          <w:rFonts w:ascii="Work Sans Medium" w:hAnsi="Work Sans Medium" w:cs="Calibri"/>
                          <w:b/>
                          <w:bCs/>
                          <w:color w:val="224B5A"/>
                          <w:sz w:val="22"/>
                        </w:rPr>
                        <w:t>I</w:t>
                      </w:r>
                      <w:r w:rsidRPr="00E71E65">
                        <w:rPr>
                          <w:rFonts w:ascii="Work Sans Medium" w:hAnsi="Work Sans Medium" w:cs="Calibri"/>
                          <w:b/>
                          <w:bCs/>
                          <w:color w:val="224B5A"/>
                          <w:sz w:val="22"/>
                        </w:rPr>
                        <w:t xml:space="preserve"> gro østershat i et svampekit af eget design med substrat af genbrugsmaterialer og på baggrund af indsamlet viden om svampe og deres vækstbetingelser. Kittet skal kunne bruges hjemme i den almindelige husholdning.</w:t>
                      </w:r>
                    </w:p>
                    <w:p w14:paraId="3E85B96F" w14:textId="77777777" w:rsidR="00B4322B" w:rsidRDefault="00B4322B" w:rsidP="00B4322B"/>
                  </w:txbxContent>
                </v:textbox>
                <w10:wrap type="topAndBottom"/>
              </v:shape>
            </w:pict>
          </mc:Fallback>
        </mc:AlternateContent>
      </w:r>
      <w:r w:rsidR="00D853B9" w:rsidRPr="00D853B9">
        <w:rPr>
          <w:rFonts w:ascii="Work Sans" w:eastAsia="Times New Roman" w:hAnsi="Work Sans" w:cs="Calibri"/>
          <w:b/>
          <w:bCs/>
          <w:caps/>
          <w:color w:val="224B5A"/>
          <w:sz w:val="72"/>
          <w:szCs w:val="72"/>
        </w:rPr>
        <w:t>Desi</w:t>
      </w:r>
      <w:r w:rsidR="00D853B9" w:rsidRPr="00F60B28">
        <w:rPr>
          <w:rFonts w:ascii="Work Sans" w:eastAsia="Times New Roman" w:hAnsi="Work Sans" w:cs="Calibri"/>
          <w:b/>
          <w:bCs/>
          <w:caps/>
          <w:color w:val="224B5A"/>
          <w:sz w:val="72"/>
          <w:szCs w:val="72"/>
        </w:rPr>
        <w:t>g</w:t>
      </w:r>
      <w:r w:rsidR="00D853B9" w:rsidRPr="00D853B9">
        <w:rPr>
          <w:rFonts w:ascii="Work Sans" w:eastAsia="Times New Roman" w:hAnsi="Work Sans" w:cs="Calibri"/>
          <w:b/>
          <w:bCs/>
          <w:caps/>
          <w:color w:val="224B5A"/>
          <w:sz w:val="72"/>
          <w:szCs w:val="72"/>
        </w:rPr>
        <w:t xml:space="preserve">n </w:t>
      </w:r>
      <w:r w:rsidR="00513DF6">
        <w:rPr>
          <w:rFonts w:ascii="Work Sans" w:eastAsia="Times New Roman" w:hAnsi="Work Sans" w:cs="Calibri"/>
          <w:b/>
          <w:bCs/>
          <w:caps/>
          <w:color w:val="224B5A"/>
          <w:sz w:val="72"/>
          <w:szCs w:val="72"/>
        </w:rPr>
        <w:t>DIT</w:t>
      </w:r>
      <w:r w:rsidR="00D853B9" w:rsidRPr="00D853B9">
        <w:rPr>
          <w:rFonts w:ascii="Work Sans" w:eastAsia="Times New Roman" w:hAnsi="Work Sans" w:cs="Calibri"/>
          <w:b/>
          <w:bCs/>
          <w:caps/>
          <w:color w:val="224B5A"/>
          <w:sz w:val="72"/>
          <w:szCs w:val="72"/>
        </w:rPr>
        <w:t xml:space="preserve"> </w:t>
      </w:r>
      <w:r w:rsidR="00513DF6">
        <w:rPr>
          <w:rFonts w:ascii="Work Sans" w:eastAsia="Times New Roman" w:hAnsi="Work Sans" w:cs="Calibri"/>
          <w:b/>
          <w:bCs/>
          <w:caps/>
          <w:color w:val="224B5A"/>
          <w:sz w:val="72"/>
          <w:szCs w:val="72"/>
        </w:rPr>
        <w:t>EGET</w:t>
      </w:r>
      <w:r w:rsidR="00D853B9" w:rsidRPr="00D853B9">
        <w:rPr>
          <w:rFonts w:ascii="Work Sans" w:eastAsia="Times New Roman" w:hAnsi="Work Sans" w:cs="Calibri"/>
          <w:b/>
          <w:bCs/>
          <w:caps/>
          <w:color w:val="224B5A"/>
          <w:sz w:val="72"/>
          <w:szCs w:val="72"/>
        </w:rPr>
        <w:t xml:space="preserve"> </w:t>
      </w:r>
      <w:r w:rsidR="00513DF6">
        <w:rPr>
          <w:rFonts w:ascii="Work Sans" w:eastAsia="Times New Roman" w:hAnsi="Work Sans" w:cs="Calibri"/>
          <w:b/>
          <w:bCs/>
          <w:caps/>
          <w:color w:val="224B5A"/>
          <w:sz w:val="72"/>
          <w:szCs w:val="72"/>
        </w:rPr>
        <w:t>S</w:t>
      </w:r>
      <w:r w:rsidR="00E71E65">
        <w:rPr>
          <w:rFonts w:ascii="Work Sans" w:eastAsia="Times New Roman" w:hAnsi="Work Sans" w:cs="Calibri"/>
          <w:b/>
          <w:bCs/>
          <w:caps/>
          <w:color w:val="224B5A"/>
          <w:sz w:val="72"/>
          <w:szCs w:val="72"/>
        </w:rPr>
        <w:t>vampekit</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498"/>
      </w:tblGrid>
      <w:tr w:rsidR="00B4322B" w14:paraId="63DE9623" w14:textId="77777777" w:rsidTr="00002C96">
        <w:tc>
          <w:tcPr>
            <w:tcW w:w="9498" w:type="dxa"/>
            <w:shd w:val="clear" w:color="auto" w:fill="224B5A"/>
          </w:tcPr>
          <w:p w14:paraId="387E6467" w14:textId="17754F08" w:rsidR="00B4322B" w:rsidRPr="00B4322B" w:rsidRDefault="00E71E65" w:rsidP="00002C96">
            <w:pPr>
              <w:tabs>
                <w:tab w:val="right" w:pos="9214"/>
              </w:tabs>
              <w:spacing w:after="0" w:line="240" w:lineRule="auto"/>
              <w:rPr>
                <w:rFonts w:ascii="Work Sans" w:hAnsi="Work Sans" w:cs="Calibri"/>
                <w:b/>
                <w:bCs/>
                <w:color w:val="FFFFFF" w:themeColor="background1"/>
                <w:sz w:val="24"/>
                <w:szCs w:val="24"/>
              </w:rPr>
            </w:pPr>
            <w:r w:rsidRPr="00E71E65">
              <w:rPr>
                <w:rFonts w:ascii="Work Sans" w:hAnsi="Work Sans" w:cs="Calibri"/>
                <w:b/>
                <w:bCs/>
                <w:color w:val="FFFFFF" w:themeColor="background1"/>
                <w:sz w:val="24"/>
                <w:szCs w:val="24"/>
              </w:rPr>
              <w:t xml:space="preserve">Et engineering-forløb til biologi B                                                 </w:t>
            </w:r>
            <w:r w:rsidR="00DF758B">
              <w:rPr>
                <w:rFonts w:ascii="Work Sans" w:hAnsi="Work Sans" w:cs="Calibri"/>
                <w:b/>
                <w:bCs/>
                <w:color w:val="FFFFFF" w:themeColor="background1"/>
                <w:sz w:val="24"/>
                <w:szCs w:val="24"/>
              </w:rPr>
              <w:t xml:space="preserve"> </w:t>
            </w:r>
            <w:r w:rsidR="00DF758B">
              <w:rPr>
                <w:rFonts w:cs="Calibri"/>
              </w:rPr>
              <w:t xml:space="preserve">  </w:t>
            </w:r>
            <w:r w:rsidR="007808DE">
              <w:rPr>
                <w:rFonts w:ascii="Work Sans" w:hAnsi="Work Sans" w:cs="Calibri"/>
                <w:b/>
                <w:bCs/>
                <w:color w:val="FFFFFF" w:themeColor="background1"/>
                <w:sz w:val="24"/>
                <w:szCs w:val="24"/>
              </w:rPr>
              <w:t xml:space="preserve"> </w:t>
            </w:r>
            <w:r w:rsidR="007808DE">
              <w:rPr>
                <w:rFonts w:cs="Calibri"/>
              </w:rPr>
              <w:t xml:space="preserve">  </w:t>
            </w:r>
            <w:r w:rsidR="00DF758B" w:rsidRPr="00DF758B">
              <w:rPr>
                <w:rFonts w:cs="Calibri"/>
                <w:b/>
                <w:bCs/>
                <w:color w:val="FFFFFF" w:themeColor="background1"/>
                <w:sz w:val="24"/>
                <w:szCs w:val="24"/>
              </w:rPr>
              <w:t>Elevopgave</w:t>
            </w:r>
            <w:r w:rsidR="00B4322B" w:rsidRPr="00B4322B">
              <w:rPr>
                <w:rStyle w:val="cf01"/>
                <w:rFonts w:ascii="Work Sans" w:hAnsi="Work Sans"/>
                <w:b/>
                <w:bCs/>
                <w:color w:val="FFFFFF" w:themeColor="background1"/>
                <w:sz w:val="24"/>
                <w:szCs w:val="24"/>
              </w:rPr>
              <w:tab/>
            </w:r>
          </w:p>
        </w:tc>
      </w:tr>
    </w:tbl>
    <w:bookmarkStart w:id="1" w:name="_Hlk147299966"/>
    <w:bookmarkEnd w:id="0"/>
    <w:bookmarkEnd w:id="1"/>
    <w:p w14:paraId="6D32AAEF" w14:textId="26C5C632" w:rsidR="00B4322B" w:rsidRDefault="00723A92" w:rsidP="00B4322B">
      <w:pPr>
        <w:spacing w:line="240" w:lineRule="auto"/>
        <w:rPr>
          <w:rFonts w:ascii="Work Sans" w:hAnsi="Work Sans" w:cs="Calibri"/>
          <w:b/>
          <w:bCs/>
          <w:color w:val="234B5A"/>
          <w:sz w:val="48"/>
          <w:szCs w:val="48"/>
        </w:rPr>
      </w:pPr>
      <w:r w:rsidRPr="00DE34E4">
        <w:rPr>
          <w:rFonts w:ascii="Work Sans" w:hAnsi="Work Sans" w:cs="Calibri"/>
          <w:b/>
          <w:bCs/>
          <w:noProof/>
          <w:color w:val="224B5A"/>
          <w:sz w:val="24"/>
          <w:szCs w:val="24"/>
        </w:rPr>
        <mc:AlternateContent>
          <mc:Choice Requires="wps">
            <w:drawing>
              <wp:anchor distT="0" distB="0" distL="114300" distR="114300" simplePos="0" relativeHeight="251671552" behindDoc="0" locked="0" layoutInCell="1" allowOverlap="1" wp14:anchorId="7185556C" wp14:editId="113F5A2C">
                <wp:simplePos x="0" y="0"/>
                <wp:positionH relativeFrom="margin">
                  <wp:posOffset>493213</wp:posOffset>
                </wp:positionH>
                <wp:positionV relativeFrom="paragraph">
                  <wp:posOffset>5215436</wp:posOffset>
                </wp:positionV>
                <wp:extent cx="5170170" cy="1023257"/>
                <wp:effectExtent l="0" t="0" r="0" b="5715"/>
                <wp:wrapNone/>
                <wp:docPr id="1096502147"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170" cy="1023257"/>
                        </a:xfrm>
                        <a:prstGeom prst="rect">
                          <a:avLst/>
                        </a:prstGeom>
                        <a:solidFill>
                          <a:srgbClr val="224B5A"/>
                        </a:solidFill>
                        <a:ln w="25400">
                          <a:noFill/>
                        </a:ln>
                      </wps:spPr>
                      <wps:txbx>
                        <w:txbxContent>
                          <w:p w14:paraId="1ABBBC6A" w14:textId="39E7824A" w:rsidR="00D853B9" w:rsidRPr="00F60B28" w:rsidRDefault="00D853B9" w:rsidP="00D853B9">
                            <w:pPr>
                              <w:pStyle w:val="Overskrift2"/>
                              <w:spacing w:after="0"/>
                              <w:rPr>
                                <w:rFonts w:ascii="Work Sans" w:hAnsi="Work Sans" w:cs="ZWAdobeF"/>
                                <w:b/>
                                <w:bCs/>
                                <w:caps/>
                                <w:color w:val="FFFFFF" w:themeColor="background1"/>
                                <w:sz w:val="22"/>
                                <w:szCs w:val="22"/>
                              </w:rPr>
                            </w:pPr>
                            <w:r w:rsidRPr="00F60B28">
                              <w:rPr>
                                <w:rFonts w:ascii="Work Sans" w:hAnsi="Work Sans" w:cs="ZWAdobeF"/>
                                <w:b/>
                                <w:bCs/>
                                <w:caps/>
                                <w:color w:val="FFFFFF" w:themeColor="background1"/>
                                <w:sz w:val="22"/>
                                <w:szCs w:val="22"/>
                              </w:rPr>
                              <w:t>Ud</w:t>
                            </w:r>
                            <w:r w:rsidR="005B2FF6" w:rsidRPr="00F60B28">
                              <w:rPr>
                                <w:rFonts w:ascii="Work Sans" w:hAnsi="Work Sans" w:cs="ZWAdobeF"/>
                                <w:b/>
                                <w:bCs/>
                                <w:caps/>
                                <w:color w:val="FFFFFF" w:themeColor="background1"/>
                                <w:sz w:val="22"/>
                                <w:szCs w:val="22"/>
                              </w:rPr>
                              <w:t>ARBEJDET AF</w:t>
                            </w:r>
                          </w:p>
                          <w:p w14:paraId="41027A85" w14:textId="5D5358D0" w:rsidR="00B4322B" w:rsidRPr="00F60B28" w:rsidRDefault="00E71E65" w:rsidP="00E71E65">
                            <w:pPr>
                              <w:rPr>
                                <w:rFonts w:ascii="Work Sans Medium" w:hAnsi="Work Sans Medium"/>
                                <w:color w:val="FFFFFF" w:themeColor="background1"/>
                                <w:szCs w:val="20"/>
                              </w:rPr>
                            </w:pPr>
                            <w:r w:rsidRPr="00E71E65">
                              <w:rPr>
                                <w:rFonts w:ascii="Work Sans" w:hAnsi="Work Sans" w:cs="Segoe UI"/>
                                <w:color w:val="FFFFFF" w:themeColor="background1"/>
                                <w:szCs w:val="20"/>
                              </w:rPr>
                              <w:t>Line Søndergaard Kallerup, Virum Gymnasium, og Anders Kruse Kaysen og Jakob Isager Friis, Hvidovre Gymnasium i samarbejde med Engineer the Future og med støtte fra Region Hovedstaden.</w:t>
                            </w:r>
                          </w:p>
                        </w:txbxContent>
                      </wps:txbx>
                      <wps:bodyPr rot="0" vert="horz" wrap="square" lIns="108000" tIns="118800" rIns="108000" bIns="154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85556C" id="Tekstfelt 3" o:spid="_x0000_s1027" type="#_x0000_t202" style="position:absolute;margin-left:38.85pt;margin-top:410.65pt;width:407.1pt;height:80.5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" fillcolor="#224b5a" stroked="f" strokeweight="2pt">
                <v:textbox inset="3mm,3.3mm,3mm,4.3mm">
                  <w:txbxContent>
                    <w:p w14:paraId="1ABBBC6A" w14:textId="39E7824A" w:rsidR="00D853B9" w:rsidRPr="00F60B28" w:rsidRDefault="00D853B9" w:rsidP="00D853B9">
                      <w:pPr>
                        <w:pStyle w:val="Overskrift2"/>
                        <w:spacing w:after="0"/>
                        <w:rPr>
                          <w:rFonts w:ascii="Work Sans" w:hAnsi="Work Sans" w:cs="ZWAdobeF"/>
                          <w:b/>
                          <w:bCs/>
                          <w:caps/>
                          <w:color w:val="FFFFFF" w:themeColor="background1"/>
                          <w:sz w:val="22"/>
                          <w:szCs w:val="22"/>
                        </w:rPr>
                      </w:pPr>
                      <w:r w:rsidRPr="00F60B28">
                        <w:rPr>
                          <w:rFonts w:ascii="Work Sans" w:hAnsi="Work Sans" w:cs="ZWAdobeF"/>
                          <w:b/>
                          <w:bCs/>
                          <w:caps/>
                          <w:color w:val="FFFFFF" w:themeColor="background1"/>
                          <w:sz w:val="22"/>
                          <w:szCs w:val="22"/>
                        </w:rPr>
                        <w:t>Ud</w:t>
                      </w:r>
                      <w:r w:rsidR="005B2FF6" w:rsidRPr="00F60B28">
                        <w:rPr>
                          <w:rFonts w:ascii="Work Sans" w:hAnsi="Work Sans" w:cs="ZWAdobeF"/>
                          <w:b/>
                          <w:bCs/>
                          <w:caps/>
                          <w:color w:val="FFFFFF" w:themeColor="background1"/>
                          <w:sz w:val="22"/>
                          <w:szCs w:val="22"/>
                        </w:rPr>
                        <w:t>ARBEJDET AF</w:t>
                      </w:r>
                    </w:p>
                    <w:p w14:paraId="41027A85" w14:textId="5D5358D0" w:rsidR="00B4322B" w:rsidRPr="00F60B28" w:rsidRDefault="00E71E65" w:rsidP="00E71E65">
                      <w:pPr>
                        <w:rPr>
                          <w:rFonts w:ascii="Work Sans Medium" w:hAnsi="Work Sans Medium"/>
                          <w:color w:val="FFFFFF" w:themeColor="background1"/>
                          <w:szCs w:val="20"/>
                        </w:rPr>
                      </w:pPr>
                      <w:r w:rsidRPr="00E71E65">
                        <w:rPr>
                          <w:rFonts w:ascii="Work Sans" w:hAnsi="Work Sans" w:cs="Segoe UI"/>
                          <w:color w:val="FFFFFF" w:themeColor="background1"/>
                          <w:szCs w:val="20"/>
                        </w:rPr>
                        <w:t>Line Søndergaard Kallerup, Virum Gymnasium, og Anders Kruse Kaysen og Jakob Isager Friis, Hvidovre Gymnasium i samarbejde med Engineer the Future og med støtte fra Region Hovedstaden.</w:t>
                      </w:r>
                    </w:p>
                  </w:txbxContent>
                </v:textbox>
                <w10:wrap anchorx="margin"/>
              </v:shape>
            </w:pict>
          </mc:Fallback>
        </mc:AlternateContent>
      </w:r>
      <w:r w:rsidR="00E71E65" w:rsidRPr="00E264A8">
        <w:rPr>
          <w:rFonts w:ascii="Work Sans Medium" w:hAnsi="Work Sans Medium" w:cs="Calibri"/>
          <w:b/>
          <w:bCs/>
          <w:noProof/>
          <w:color w:val="224B5A"/>
          <w:szCs w:val="20"/>
        </w:rPr>
        <w:drawing>
          <wp:inline distT="0" distB="0" distL="0" distR="0" wp14:anchorId="36D96629" wp14:editId="46B14FAC">
            <wp:extent cx="6120130" cy="4717703"/>
            <wp:effectExtent l="0" t="0" r="0" b="6985"/>
            <wp:docPr id="1051485204" name="Billede 1" descr="Et billede, der indeholder Naturligt materiale, svamp&#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85204" name="Billede 1" descr="Et billede, der indeholder Naturligt materiale, svamp&#10;&#10;Automatisk genereret beskrivelse"/>
                    <pic:cNvPicPr/>
                  </pic:nvPicPr>
                  <pic:blipFill>
                    <a:blip r:embed="rId11" cstate="print">
                      <a:extLst>
                        <a:ext uri="{28A0092B-C50C-407E-A947-70E740481C1C}">
                          <a14:useLocalDpi xmlns:a14="http://schemas.microsoft.com/office/drawing/2010/main" val="0"/>
                        </a:ext>
                      </a:extLst>
                    </a:blip>
                    <a:srcRect l="6749" r="6749"/>
                    <a:stretch>
                      <a:fillRect/>
                    </a:stretch>
                  </pic:blipFill>
                  <pic:spPr bwMode="auto">
                    <a:xfrm>
                      <a:off x="0" y="0"/>
                      <a:ext cx="6120130" cy="4717703"/>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Gitter"/>
        <w:tblW w:w="0" w:type="auto"/>
        <w:tblBorders>
          <w:top w:val="single" w:sz="12" w:space="0" w:color="224B5A"/>
          <w:left w:val="single" w:sz="12" w:space="0" w:color="224B5A"/>
          <w:bottom w:val="single" w:sz="12" w:space="0" w:color="224B5A"/>
          <w:right w:val="single" w:sz="12" w:space="0" w:color="224B5A"/>
          <w:insideH w:val="single" w:sz="12" w:space="0" w:color="224B5A"/>
          <w:insideV w:val="single" w:sz="12" w:space="0" w:color="224B5A"/>
        </w:tblBorders>
        <w:tblCellMar>
          <w:top w:w="170" w:type="dxa"/>
          <w:left w:w="170" w:type="dxa"/>
          <w:bottom w:w="170" w:type="dxa"/>
          <w:right w:w="170" w:type="dxa"/>
        </w:tblCellMar>
        <w:tblLook w:val="04A0" w:firstRow="1" w:lastRow="0" w:firstColumn="1" w:lastColumn="0" w:noHBand="0" w:noVBand="1"/>
      </w:tblPr>
      <w:tblGrid>
        <w:gridCol w:w="9592"/>
      </w:tblGrid>
      <w:tr w:rsidR="009535F3" w14:paraId="62BA18F0" w14:textId="77777777" w:rsidTr="00D65EAE">
        <w:tc>
          <w:tcPr>
            <w:tcW w:w="9592" w:type="dxa"/>
          </w:tcPr>
          <w:p w14:paraId="3A58D7BB" w14:textId="77777777" w:rsidR="00E71E65" w:rsidRPr="009C6228" w:rsidRDefault="00E71E65" w:rsidP="00E71E65">
            <w:pPr>
              <w:spacing w:after="0" w:line="276" w:lineRule="auto"/>
              <w:rPr>
                <w:rFonts w:ascii="Work Sans" w:hAnsi="Work Sans" w:cs="Calibri"/>
                <w:caps/>
                <w:color w:val="224B5A"/>
                <w:sz w:val="22"/>
                <w:szCs w:val="22"/>
              </w:rPr>
            </w:pPr>
            <w:r w:rsidRPr="009C6228">
              <w:rPr>
                <w:rFonts w:ascii="Work Sans" w:hAnsi="Work Sans" w:cs="Calibri"/>
                <w:b/>
                <w:bCs/>
                <w:caps/>
                <w:color w:val="224B5A"/>
                <w:sz w:val="22"/>
                <w:szCs w:val="22"/>
              </w:rPr>
              <w:lastRenderedPageBreak/>
              <w:t>Narrativ OG PROBLEM</w:t>
            </w:r>
          </w:p>
          <w:p w14:paraId="7D58F0CE" w14:textId="77777777" w:rsidR="00E71E65" w:rsidRPr="00E264A8" w:rsidRDefault="00E71E65" w:rsidP="009C6228">
            <w:pPr>
              <w:pStyle w:val="paragraph"/>
              <w:spacing w:before="0" w:beforeAutospacing="0" w:after="0" w:afterAutospacing="0" w:line="276" w:lineRule="auto"/>
              <w:textAlignment w:val="baseline"/>
              <w:rPr>
                <w:rStyle w:val="eop"/>
                <w:rFonts w:ascii="Work Sans" w:eastAsiaTheme="majorEastAsia" w:hAnsi="Work Sans" w:cs="Calibri"/>
                <w:color w:val="000000"/>
                <w:sz w:val="20"/>
                <w:szCs w:val="20"/>
              </w:rPr>
            </w:pPr>
            <w:r w:rsidRPr="00E264A8">
              <w:rPr>
                <w:rStyle w:val="normaltextrun"/>
                <w:rFonts w:ascii="Work Sans" w:hAnsi="Work Sans" w:cs="Calibri"/>
                <w:color w:val="000000"/>
                <w:sz w:val="20"/>
                <w:szCs w:val="20"/>
              </w:rPr>
              <w:t>Flere af os vil gerne bidrage til at nedsætte udledningen af CO</w:t>
            </w:r>
            <w:r w:rsidRPr="00E264A8">
              <w:rPr>
                <w:rStyle w:val="normaltextrun"/>
                <w:rFonts w:ascii="Work Sans" w:hAnsi="Work Sans" w:cs="Calibri"/>
                <w:color w:val="000000"/>
                <w:sz w:val="20"/>
                <w:szCs w:val="20"/>
                <w:vertAlign w:val="subscript"/>
              </w:rPr>
              <w:t>2</w:t>
            </w:r>
            <w:r w:rsidRPr="00E264A8">
              <w:rPr>
                <w:rStyle w:val="normaltextrun"/>
                <w:rFonts w:ascii="Work Sans" w:hAnsi="Work Sans" w:cs="Calibri"/>
                <w:color w:val="000000"/>
                <w:sz w:val="20"/>
                <w:szCs w:val="20"/>
              </w:rPr>
              <w:t>. Men hvordan kan vi egentlig gøre en forskel? Vi kan f</w:t>
            </w:r>
            <w:r>
              <w:rPr>
                <w:rStyle w:val="normaltextrun"/>
                <w:rFonts w:ascii="Work Sans" w:hAnsi="Work Sans" w:cs="Calibri"/>
                <w:color w:val="000000"/>
                <w:sz w:val="20"/>
                <w:szCs w:val="20"/>
              </w:rPr>
              <w:t>or eksempel</w:t>
            </w:r>
            <w:r w:rsidRPr="00E264A8">
              <w:rPr>
                <w:rStyle w:val="normaltextrun"/>
                <w:rFonts w:ascii="Work Sans" w:hAnsi="Work Sans" w:cs="Calibri"/>
                <w:color w:val="000000"/>
                <w:sz w:val="20"/>
                <w:szCs w:val="20"/>
              </w:rPr>
              <w:t xml:space="preserve"> cykle på arbejde, tage offentlig transport, lade være at flyve og tage korte bade. En meget betydningsfuld indsats er desuden at ændre vores kostvaner og skære ned på kødet, idet kvægproduktion er en af de helt store klimasyndere.</w:t>
            </w:r>
          </w:p>
          <w:p w14:paraId="581B00CD" w14:textId="77777777" w:rsidR="00E71E65" w:rsidRPr="00E264A8" w:rsidRDefault="00E71E65" w:rsidP="009C6228">
            <w:pPr>
              <w:pStyle w:val="paragraph"/>
              <w:spacing w:before="0" w:beforeAutospacing="0" w:after="0" w:afterAutospacing="0" w:line="276" w:lineRule="auto"/>
              <w:textAlignment w:val="baseline"/>
              <w:rPr>
                <w:rFonts w:ascii="Work Sans" w:hAnsi="Work Sans" w:cs="Calibri"/>
                <w:sz w:val="20"/>
                <w:szCs w:val="20"/>
              </w:rPr>
            </w:pPr>
          </w:p>
          <w:p w14:paraId="1EFA9CF4" w14:textId="77777777" w:rsidR="00E71E65" w:rsidRPr="00AB36D0" w:rsidRDefault="00E71E65" w:rsidP="009C6228">
            <w:pPr>
              <w:pStyle w:val="paragraph"/>
              <w:spacing w:before="0" w:beforeAutospacing="0" w:after="0" w:afterAutospacing="0" w:line="276" w:lineRule="auto"/>
              <w:textAlignment w:val="baseline"/>
              <w:rPr>
                <w:rStyle w:val="cf01"/>
                <w:rFonts w:ascii="Work Sans" w:hAnsi="Work Sans" w:cs="Calibri"/>
                <w:sz w:val="20"/>
                <w:szCs w:val="20"/>
              </w:rPr>
            </w:pPr>
            <w:r w:rsidRPr="00E264A8">
              <w:rPr>
                <w:rStyle w:val="normaltextrun"/>
                <w:rFonts w:ascii="Work Sans" w:hAnsi="Work Sans" w:cs="Calibri"/>
                <w:sz w:val="20"/>
                <w:szCs w:val="20"/>
              </w:rPr>
              <w:t xml:space="preserve">Svampe kan være svaret, når vi vil spare på kødet, men </w:t>
            </w:r>
            <w:r>
              <w:rPr>
                <w:rStyle w:val="normaltextrun"/>
                <w:rFonts w:ascii="Work Sans" w:hAnsi="Work Sans" w:cs="Calibri"/>
                <w:sz w:val="20"/>
                <w:szCs w:val="20"/>
              </w:rPr>
              <w:t xml:space="preserve">mange </w:t>
            </w:r>
            <w:r w:rsidRPr="00E264A8">
              <w:rPr>
                <w:rStyle w:val="normaltextrun"/>
                <w:rFonts w:ascii="Work Sans" w:hAnsi="Work Sans" w:cs="Calibri"/>
                <w:sz w:val="20"/>
                <w:szCs w:val="20"/>
              </w:rPr>
              <w:t>har lidt svært ved at undvære det. Svampe har nemlig nog</w:t>
            </w:r>
            <w:r>
              <w:rPr>
                <w:rStyle w:val="normaltextrun"/>
                <w:rFonts w:ascii="Work Sans" w:hAnsi="Work Sans" w:cs="Calibri"/>
                <w:sz w:val="20"/>
                <w:szCs w:val="20"/>
              </w:rPr>
              <w:t>le</w:t>
            </w:r>
            <w:r w:rsidRPr="00E264A8">
              <w:rPr>
                <w:rStyle w:val="normaltextrun"/>
                <w:rFonts w:ascii="Work Sans" w:hAnsi="Work Sans" w:cs="Calibri"/>
                <w:sz w:val="20"/>
                <w:szCs w:val="20"/>
              </w:rPr>
              <w:t xml:space="preserve"> af de samme gastronomiske egenskaber</w:t>
            </w:r>
            <w:r>
              <w:rPr>
                <w:rStyle w:val="normaltextrun"/>
                <w:rFonts w:ascii="Work Sans" w:hAnsi="Work Sans" w:cs="Calibri"/>
                <w:sz w:val="20"/>
                <w:szCs w:val="20"/>
              </w:rPr>
              <w:t>,</w:t>
            </w:r>
            <w:r w:rsidRPr="00E264A8">
              <w:rPr>
                <w:rStyle w:val="normaltextrun"/>
                <w:rFonts w:ascii="Work Sans" w:hAnsi="Work Sans" w:cs="Calibri"/>
                <w:sz w:val="20"/>
                <w:szCs w:val="20"/>
              </w:rPr>
              <w:t xml:space="preserve"> som kød har. F</w:t>
            </w:r>
            <w:r>
              <w:rPr>
                <w:rStyle w:val="normaltextrun"/>
                <w:rFonts w:ascii="Work Sans" w:hAnsi="Work Sans" w:cs="Calibri"/>
                <w:sz w:val="20"/>
                <w:szCs w:val="20"/>
              </w:rPr>
              <w:t>or eksempel</w:t>
            </w:r>
            <w:r w:rsidRPr="00E264A8">
              <w:rPr>
                <w:rStyle w:val="normaltextrun"/>
                <w:rFonts w:ascii="Work Sans" w:hAnsi="Work Sans" w:cs="Calibri"/>
                <w:sz w:val="20"/>
                <w:szCs w:val="20"/>
              </w:rPr>
              <w:t xml:space="preserve"> kan de tilføre umamismag og</w:t>
            </w:r>
            <w:r>
              <w:rPr>
                <w:rStyle w:val="normaltextrun"/>
                <w:rFonts w:ascii="Work Sans" w:hAnsi="Work Sans" w:cs="Calibri"/>
                <w:sz w:val="20"/>
                <w:szCs w:val="20"/>
              </w:rPr>
              <w:t xml:space="preserve"> tekstur</w:t>
            </w:r>
            <w:r w:rsidRPr="00E264A8">
              <w:rPr>
                <w:rStyle w:val="normaltextrun"/>
                <w:rFonts w:ascii="Work Sans" w:hAnsi="Work Sans" w:cs="Calibri"/>
                <w:sz w:val="20"/>
                <w:szCs w:val="20"/>
              </w:rPr>
              <w:t xml:space="preserve"> til maden</w:t>
            </w:r>
            <w:r>
              <w:rPr>
                <w:rStyle w:val="normaltextrun"/>
                <w:rFonts w:ascii="Work Sans" w:hAnsi="Work Sans" w:cs="Calibri"/>
                <w:sz w:val="20"/>
                <w:szCs w:val="20"/>
              </w:rPr>
              <w:t>;</w:t>
            </w:r>
            <w:r w:rsidRPr="00E264A8">
              <w:rPr>
                <w:rStyle w:val="normaltextrun"/>
                <w:rFonts w:ascii="Work Sans" w:hAnsi="Work Sans" w:cs="Calibri"/>
                <w:sz w:val="20"/>
                <w:szCs w:val="20"/>
              </w:rPr>
              <w:t xml:space="preserve"> to egenskaber</w:t>
            </w:r>
            <w:r>
              <w:rPr>
                <w:rStyle w:val="normaltextrun"/>
                <w:rFonts w:ascii="Work Sans" w:hAnsi="Work Sans" w:cs="Calibri"/>
                <w:sz w:val="20"/>
                <w:szCs w:val="20"/>
              </w:rPr>
              <w:t>,</w:t>
            </w:r>
            <w:r w:rsidRPr="00E264A8">
              <w:rPr>
                <w:rStyle w:val="normaltextrun"/>
                <w:rFonts w:ascii="Work Sans" w:hAnsi="Work Sans" w:cs="Calibri"/>
                <w:sz w:val="20"/>
                <w:szCs w:val="20"/>
              </w:rPr>
              <w:t xml:space="preserve"> vi normalt forbinder med stegt kød. Svampenes </w:t>
            </w:r>
            <w:r w:rsidRPr="00A70586">
              <w:rPr>
                <w:rStyle w:val="normaltextrun"/>
                <w:rFonts w:ascii="Work Sans" w:hAnsi="Work Sans" w:cs="Calibri"/>
                <w:sz w:val="20"/>
                <w:szCs w:val="20"/>
              </w:rPr>
              <w:t xml:space="preserve">cellevæg bevarer nemlig, ligesom kød, tyggefastheden, også efter tilberedning. Et bud på en god køderstatning er svampen østershat, der har vist sig at have nogle fordelagtige egenskaber, blandt andet er svampene et </w:t>
            </w:r>
            <w:r w:rsidRPr="00A70586">
              <w:rPr>
                <w:rStyle w:val="cf01"/>
                <w:rFonts w:ascii="Work Sans" w:hAnsi="Work Sans"/>
                <w:sz w:val="20"/>
                <w:szCs w:val="20"/>
              </w:rPr>
              <w:t>godt alternativ til animalsk protein, og så kan de dyrkes på affald som for eksempel kakaoskaller, kaffegrums</w:t>
            </w:r>
            <w:r>
              <w:rPr>
                <w:rStyle w:val="cf01"/>
                <w:rFonts w:ascii="Work Sans" w:hAnsi="Work Sans"/>
                <w:sz w:val="20"/>
                <w:szCs w:val="20"/>
              </w:rPr>
              <w:t xml:space="preserve"> </w:t>
            </w:r>
            <w:r>
              <w:rPr>
                <w:rStyle w:val="cf01"/>
              </w:rPr>
              <w:t>og</w:t>
            </w:r>
            <w:r w:rsidRPr="00A70586">
              <w:rPr>
                <w:rStyle w:val="cf01"/>
                <w:rFonts w:ascii="Work Sans" w:hAnsi="Work Sans"/>
                <w:sz w:val="20"/>
                <w:szCs w:val="20"/>
              </w:rPr>
              <w:t xml:space="preserve"> blade.</w:t>
            </w:r>
          </w:p>
          <w:p w14:paraId="0F640660" w14:textId="77777777" w:rsidR="00E71E65" w:rsidRPr="00E264A8" w:rsidRDefault="00E71E65" w:rsidP="009C6228">
            <w:pPr>
              <w:pStyle w:val="paragraph"/>
              <w:spacing w:before="0" w:beforeAutospacing="0" w:after="0" w:afterAutospacing="0" w:line="276" w:lineRule="auto"/>
              <w:textAlignment w:val="baseline"/>
              <w:rPr>
                <w:rStyle w:val="normaltextrun"/>
                <w:rFonts w:ascii="Work Sans" w:hAnsi="Work Sans" w:cs="Calibri"/>
                <w:sz w:val="20"/>
                <w:szCs w:val="20"/>
              </w:rPr>
            </w:pPr>
          </w:p>
          <w:p w14:paraId="0B553A2A" w14:textId="77777777" w:rsidR="00E71E65" w:rsidRPr="00E264A8" w:rsidRDefault="00E71E65" w:rsidP="009C6228">
            <w:pPr>
              <w:pStyle w:val="paragraph"/>
              <w:spacing w:before="0" w:beforeAutospacing="0" w:after="0" w:afterAutospacing="0" w:line="276" w:lineRule="auto"/>
              <w:textAlignment w:val="baseline"/>
              <w:rPr>
                <w:rStyle w:val="normaltextrun"/>
                <w:rFonts w:ascii="Work Sans" w:hAnsi="Work Sans" w:cs="Calibri"/>
                <w:color w:val="000000"/>
                <w:sz w:val="20"/>
                <w:szCs w:val="20"/>
              </w:rPr>
            </w:pPr>
            <w:r w:rsidRPr="00E264A8">
              <w:rPr>
                <w:rStyle w:val="normaltextrun"/>
                <w:rFonts w:ascii="Work Sans" w:hAnsi="Work Sans" w:cs="Calibri"/>
                <w:sz w:val="20"/>
                <w:szCs w:val="20"/>
              </w:rPr>
              <w:t>Hvis vi for alvor skal skifte kød ud med svampe, er det er dog et problem, at mange af os ikke er særligt fortrolige med indsamling af svampe fra naturen</w:t>
            </w:r>
            <w:r>
              <w:rPr>
                <w:rStyle w:val="normaltextrun"/>
                <w:rFonts w:ascii="Work Sans" w:hAnsi="Work Sans" w:cs="Calibri"/>
                <w:sz w:val="20"/>
                <w:szCs w:val="20"/>
              </w:rPr>
              <w:t>,</w:t>
            </w:r>
            <w:r w:rsidRPr="00E264A8">
              <w:rPr>
                <w:rStyle w:val="normaltextrun"/>
                <w:rFonts w:ascii="Work Sans" w:hAnsi="Work Sans" w:cs="Calibri"/>
                <w:sz w:val="20"/>
                <w:szCs w:val="20"/>
              </w:rPr>
              <w:t xml:space="preserve"> og at der kun er rigtig mange vilde svampe om efteråret. Det er derfor nødvendigt at udvikle metoder til at dyrke svampe under mere kontrollerede forhold og også gerne </w:t>
            </w:r>
            <w:r w:rsidRPr="00E264A8">
              <w:rPr>
                <w:rStyle w:val="normaltextrun"/>
                <w:rFonts w:ascii="Work Sans" w:hAnsi="Work Sans" w:cs="Calibri"/>
                <w:color w:val="000000"/>
                <w:sz w:val="20"/>
                <w:szCs w:val="20"/>
              </w:rPr>
              <w:t>med fokus på at genanvende materialer og forskellige former for affald for at opnå størst mulig fødevaresikkerhed og bæredygtighed</w:t>
            </w:r>
            <w:r>
              <w:rPr>
                <w:rStyle w:val="normaltextrun"/>
                <w:rFonts w:ascii="Work Sans" w:hAnsi="Work Sans" w:cs="Calibri"/>
                <w:color w:val="000000"/>
                <w:sz w:val="20"/>
                <w:szCs w:val="20"/>
              </w:rPr>
              <w:t>.</w:t>
            </w:r>
          </w:p>
          <w:p w14:paraId="5FA513F4" w14:textId="77777777" w:rsidR="00E71E65" w:rsidRPr="00E264A8" w:rsidRDefault="00E71E65" w:rsidP="009C6228">
            <w:pPr>
              <w:spacing w:after="0" w:line="276" w:lineRule="auto"/>
              <w:rPr>
                <w:rFonts w:ascii="Work Sans" w:hAnsi="Work Sans" w:cs="Calibri"/>
                <w:b/>
                <w:bCs/>
                <w:caps/>
                <w:color w:val="224B5A"/>
              </w:rPr>
            </w:pPr>
          </w:p>
          <w:p w14:paraId="5AFB6868" w14:textId="77777777" w:rsidR="00E71E65" w:rsidRPr="009C6228" w:rsidRDefault="00E71E65" w:rsidP="009C6228">
            <w:pPr>
              <w:spacing w:after="0" w:line="276" w:lineRule="auto"/>
              <w:rPr>
                <w:rFonts w:ascii="Work Sans" w:hAnsi="Work Sans" w:cs="Calibri"/>
                <w:caps/>
                <w:color w:val="224B5A"/>
                <w:sz w:val="22"/>
                <w:szCs w:val="22"/>
              </w:rPr>
            </w:pPr>
            <w:r w:rsidRPr="009C6228">
              <w:rPr>
                <w:rFonts w:ascii="Work Sans" w:hAnsi="Work Sans" w:cs="Calibri"/>
                <w:b/>
                <w:bCs/>
                <w:caps/>
                <w:color w:val="224B5A"/>
                <w:sz w:val="22"/>
                <w:szCs w:val="22"/>
              </w:rPr>
              <w:t>UdfordrinG</w:t>
            </w:r>
          </w:p>
          <w:p w14:paraId="79E145C7" w14:textId="77777777" w:rsidR="00E71E65" w:rsidRPr="00E264A8" w:rsidRDefault="00E71E65" w:rsidP="009C6228">
            <w:pPr>
              <w:pStyle w:val="paragraph"/>
              <w:spacing w:before="0" w:beforeAutospacing="0" w:after="0" w:afterAutospacing="0" w:line="276" w:lineRule="auto"/>
              <w:textAlignment w:val="baseline"/>
              <w:rPr>
                <w:rStyle w:val="eop"/>
                <w:rFonts w:ascii="Work Sans" w:eastAsiaTheme="majorEastAsia" w:hAnsi="Work Sans" w:cs="Calibri"/>
                <w:sz w:val="20"/>
                <w:szCs w:val="20"/>
              </w:rPr>
            </w:pPr>
            <w:r w:rsidRPr="00E264A8">
              <w:rPr>
                <w:rStyle w:val="eop"/>
                <w:rFonts w:ascii="Work Sans" w:eastAsiaTheme="majorEastAsia" w:hAnsi="Work Sans" w:cs="Calibri"/>
                <w:sz w:val="20"/>
                <w:szCs w:val="20"/>
              </w:rPr>
              <w:t xml:space="preserve">I skal udvikle </w:t>
            </w:r>
            <w:r w:rsidRPr="00E264A8">
              <w:rPr>
                <w:rStyle w:val="normaltextrun"/>
                <w:rFonts w:ascii="Work Sans" w:eastAsiaTheme="majorEastAsia" w:hAnsi="Work Sans" w:cs="Calibri"/>
                <w:color w:val="000000"/>
                <w:sz w:val="20"/>
                <w:szCs w:val="20"/>
              </w:rPr>
              <w:t xml:space="preserve">et kit </w:t>
            </w:r>
            <w:r w:rsidRPr="00E264A8">
              <w:rPr>
                <w:rStyle w:val="normaltextrun"/>
                <w:rFonts w:ascii="Work Sans" w:eastAsiaTheme="majorEastAsia" w:hAnsi="Work Sans" w:cs="Calibri"/>
                <w:sz w:val="20"/>
                <w:szCs w:val="20"/>
              </w:rPr>
              <w:t xml:space="preserve">til produktion af hjemmedyrkede, spiselige svampe </w:t>
            </w:r>
            <w:r w:rsidRPr="00E264A8">
              <w:rPr>
                <w:rStyle w:val="normaltextrun"/>
                <w:rFonts w:ascii="Work Sans" w:eastAsiaTheme="majorEastAsia" w:hAnsi="Work Sans"/>
                <w:sz w:val="20"/>
                <w:szCs w:val="20"/>
              </w:rPr>
              <w:t>på substrat af genbrugsmaterialer fra hjemmet</w:t>
            </w:r>
            <w:r w:rsidRPr="00E264A8">
              <w:rPr>
                <w:rStyle w:val="normaltextrun"/>
                <w:rFonts w:ascii="Work Sans" w:eastAsiaTheme="majorEastAsia" w:hAnsi="Work Sans" w:cs="Calibri"/>
                <w:sz w:val="20"/>
                <w:szCs w:val="20"/>
              </w:rPr>
              <w:t xml:space="preserve">. </w:t>
            </w:r>
          </w:p>
          <w:p w14:paraId="523EE7FD" w14:textId="77777777" w:rsidR="00E71E65" w:rsidRPr="00E264A8" w:rsidRDefault="00E71E65" w:rsidP="009C6228">
            <w:pPr>
              <w:spacing w:after="0" w:line="276" w:lineRule="auto"/>
              <w:rPr>
                <w:rFonts w:ascii="Work Sans" w:hAnsi="Work Sans" w:cs="Calibri"/>
                <w:b/>
                <w:bCs/>
                <w:caps/>
                <w:color w:val="224B5A"/>
              </w:rPr>
            </w:pPr>
          </w:p>
          <w:p w14:paraId="5256C920" w14:textId="77777777" w:rsidR="00E71E65" w:rsidRPr="009C6228" w:rsidRDefault="00E71E65" w:rsidP="009C6228">
            <w:pPr>
              <w:spacing w:after="0" w:line="276" w:lineRule="auto"/>
              <w:rPr>
                <w:rFonts w:ascii="Work Sans" w:hAnsi="Work Sans" w:cs="Calibri"/>
                <w:b/>
                <w:bCs/>
                <w:caps/>
                <w:color w:val="224B5A"/>
                <w:sz w:val="22"/>
                <w:szCs w:val="22"/>
              </w:rPr>
            </w:pPr>
            <w:r w:rsidRPr="009C6228">
              <w:rPr>
                <w:rFonts w:ascii="Work Sans" w:hAnsi="Work Sans" w:cs="Calibri"/>
                <w:b/>
                <w:bCs/>
                <w:caps/>
                <w:color w:val="224B5A"/>
                <w:sz w:val="22"/>
                <w:szCs w:val="22"/>
              </w:rPr>
              <w:t>RAMMER OG KRITERIER</w:t>
            </w:r>
          </w:p>
          <w:p w14:paraId="666E9FE6" w14:textId="77777777" w:rsidR="00E71E65" w:rsidRPr="00B159E0" w:rsidRDefault="00E71E65" w:rsidP="009C6228">
            <w:pPr>
              <w:spacing w:before="120" w:after="0" w:line="276" w:lineRule="auto"/>
              <w:rPr>
                <w:rFonts w:ascii="Work Sans" w:hAnsi="Work Sans" w:cs="Calibri"/>
                <w:b/>
                <w:bCs/>
              </w:rPr>
            </w:pPr>
            <w:r w:rsidRPr="00B159E0">
              <w:rPr>
                <w:rFonts w:ascii="Work Sans" w:hAnsi="Work Sans" w:cs="Calibri"/>
                <w:b/>
                <w:bCs/>
              </w:rPr>
              <w:t>Jeres svampekit skal indeholde</w:t>
            </w:r>
          </w:p>
          <w:p w14:paraId="3CF91B23" w14:textId="77777777" w:rsidR="00E71E65" w:rsidRPr="00E264A8" w:rsidRDefault="00E71E65" w:rsidP="009C6228">
            <w:pPr>
              <w:pStyle w:val="paragraph"/>
              <w:numPr>
                <w:ilvl w:val="0"/>
                <w:numId w:val="34"/>
              </w:numPr>
              <w:spacing w:before="0" w:beforeAutospacing="0" w:after="0" w:afterAutospacing="0" w:line="276" w:lineRule="auto"/>
              <w:ind w:left="227" w:hanging="227"/>
              <w:textAlignment w:val="baseline"/>
              <w:rPr>
                <w:rFonts w:ascii="Work Sans" w:hAnsi="Work Sans" w:cs="Calibri"/>
                <w:sz w:val="20"/>
                <w:szCs w:val="20"/>
              </w:rPr>
            </w:pPr>
            <w:r w:rsidRPr="00E264A8">
              <w:rPr>
                <w:rStyle w:val="normaltextrun"/>
                <w:rFonts w:ascii="Work Sans" w:eastAsiaTheme="majorEastAsia" w:hAnsi="Work Sans" w:cs="Calibri"/>
                <w:sz w:val="20"/>
                <w:szCs w:val="20"/>
              </w:rPr>
              <w:t>Forslag til og eksempler på dyrkningssubstrat.</w:t>
            </w:r>
            <w:r w:rsidRPr="00E264A8">
              <w:rPr>
                <w:rStyle w:val="eop"/>
                <w:rFonts w:ascii="Work Sans" w:eastAsiaTheme="majorEastAsia" w:hAnsi="Work Sans" w:cs="Calibri"/>
                <w:sz w:val="20"/>
                <w:szCs w:val="20"/>
              </w:rPr>
              <w:t> </w:t>
            </w:r>
          </w:p>
          <w:p w14:paraId="3B92ECB9" w14:textId="77777777" w:rsidR="00E71E65" w:rsidRPr="00E264A8" w:rsidRDefault="00E71E65" w:rsidP="009C6228">
            <w:pPr>
              <w:pStyle w:val="paragraph"/>
              <w:numPr>
                <w:ilvl w:val="0"/>
                <w:numId w:val="34"/>
              </w:numPr>
              <w:spacing w:before="0" w:beforeAutospacing="0" w:after="0" w:afterAutospacing="0" w:line="276" w:lineRule="auto"/>
              <w:ind w:left="227" w:hanging="227"/>
              <w:textAlignment w:val="baseline"/>
              <w:rPr>
                <w:rFonts w:ascii="Work Sans" w:hAnsi="Work Sans" w:cs="Calibri"/>
                <w:sz w:val="20"/>
                <w:szCs w:val="20"/>
              </w:rPr>
            </w:pPr>
            <w:r w:rsidRPr="00E264A8">
              <w:rPr>
                <w:rStyle w:val="normaltextrun"/>
                <w:rFonts w:ascii="Work Sans" w:eastAsiaTheme="majorEastAsia" w:hAnsi="Work Sans" w:cs="Calibri"/>
                <w:sz w:val="20"/>
                <w:szCs w:val="20"/>
              </w:rPr>
              <w:t>Forslag til og eksempler på dyrkningsbeholdere.</w:t>
            </w:r>
            <w:r w:rsidRPr="00E264A8">
              <w:rPr>
                <w:rStyle w:val="eop"/>
                <w:rFonts w:ascii="Work Sans" w:eastAsiaTheme="majorEastAsia" w:hAnsi="Work Sans" w:cs="Calibri"/>
                <w:sz w:val="20"/>
                <w:szCs w:val="20"/>
              </w:rPr>
              <w:t> </w:t>
            </w:r>
          </w:p>
          <w:p w14:paraId="0E905B56" w14:textId="77777777" w:rsidR="00E71E65" w:rsidRPr="00E264A8" w:rsidRDefault="00E71E65" w:rsidP="009C6228">
            <w:pPr>
              <w:pStyle w:val="paragraph"/>
              <w:numPr>
                <w:ilvl w:val="0"/>
                <w:numId w:val="34"/>
              </w:numPr>
              <w:spacing w:before="0" w:beforeAutospacing="0" w:after="0" w:afterAutospacing="0" w:line="276" w:lineRule="auto"/>
              <w:ind w:left="227" w:hanging="227"/>
              <w:textAlignment w:val="baseline"/>
              <w:rPr>
                <w:rFonts w:ascii="Work Sans" w:hAnsi="Work Sans" w:cs="Calibri"/>
                <w:sz w:val="20"/>
                <w:szCs w:val="20"/>
              </w:rPr>
            </w:pPr>
            <w:r w:rsidRPr="00E264A8">
              <w:rPr>
                <w:rStyle w:val="normaltextrun"/>
                <w:rFonts w:ascii="Work Sans" w:eastAsiaTheme="majorEastAsia" w:hAnsi="Work Sans" w:cs="Calibri"/>
                <w:sz w:val="20"/>
                <w:szCs w:val="20"/>
              </w:rPr>
              <w:t>Forslag til og eksempel på et svampemycelium, som er afprøvet i forhold til substratet. </w:t>
            </w:r>
            <w:r w:rsidRPr="00E264A8">
              <w:rPr>
                <w:rStyle w:val="eop"/>
                <w:rFonts w:ascii="Work Sans" w:eastAsiaTheme="majorEastAsia" w:hAnsi="Work Sans" w:cs="Calibri"/>
                <w:sz w:val="20"/>
                <w:szCs w:val="20"/>
              </w:rPr>
              <w:t> </w:t>
            </w:r>
          </w:p>
          <w:p w14:paraId="530CBBD2" w14:textId="77777777" w:rsidR="00E71E65" w:rsidRPr="00E264A8" w:rsidRDefault="00E71E65" w:rsidP="009C6228">
            <w:pPr>
              <w:pStyle w:val="paragraph"/>
              <w:numPr>
                <w:ilvl w:val="0"/>
                <w:numId w:val="34"/>
              </w:numPr>
              <w:spacing w:before="0" w:beforeAutospacing="0" w:after="0" w:afterAutospacing="0" w:line="276" w:lineRule="auto"/>
              <w:ind w:left="227" w:hanging="227"/>
              <w:textAlignment w:val="baseline"/>
              <w:rPr>
                <w:rFonts w:ascii="Work Sans" w:hAnsi="Work Sans" w:cs="Calibri"/>
                <w:sz w:val="20"/>
                <w:szCs w:val="20"/>
              </w:rPr>
            </w:pPr>
            <w:r w:rsidRPr="00E264A8">
              <w:rPr>
                <w:rStyle w:val="normaltextrun"/>
                <w:rFonts w:ascii="Work Sans" w:eastAsiaTheme="majorEastAsia" w:hAnsi="Work Sans" w:cs="Calibri"/>
                <w:sz w:val="20"/>
                <w:szCs w:val="20"/>
              </w:rPr>
              <w:t>En vejledning til</w:t>
            </w:r>
            <w:r>
              <w:rPr>
                <w:rStyle w:val="normaltextrun"/>
                <w:rFonts w:ascii="Work Sans" w:eastAsiaTheme="majorEastAsia" w:hAnsi="Work Sans" w:cs="Calibri"/>
                <w:sz w:val="20"/>
                <w:szCs w:val="20"/>
              </w:rPr>
              <w:t>,</w:t>
            </w:r>
            <w:r w:rsidRPr="00E264A8">
              <w:rPr>
                <w:rStyle w:val="normaltextrun"/>
                <w:rFonts w:ascii="Work Sans" w:eastAsiaTheme="majorEastAsia" w:hAnsi="Work Sans" w:cs="Calibri"/>
                <w:sz w:val="20"/>
                <w:szCs w:val="20"/>
              </w:rPr>
              <w:t xml:space="preserve"> hvordan svampeproduktionen udføres på optimal vis.</w:t>
            </w:r>
            <w:r w:rsidRPr="00E264A8">
              <w:rPr>
                <w:rStyle w:val="eop"/>
                <w:rFonts w:ascii="Work Sans" w:eastAsiaTheme="majorEastAsia" w:hAnsi="Work Sans" w:cs="Calibri"/>
                <w:sz w:val="20"/>
                <w:szCs w:val="20"/>
              </w:rPr>
              <w:t> </w:t>
            </w:r>
          </w:p>
          <w:p w14:paraId="2A8E4F5E" w14:textId="77777777" w:rsidR="00E71E65" w:rsidRPr="00E264A8" w:rsidRDefault="00E71E65" w:rsidP="009C6228">
            <w:pPr>
              <w:spacing w:after="0" w:line="276" w:lineRule="auto"/>
              <w:rPr>
                <w:rStyle w:val="normaltextrun"/>
                <w:rFonts w:ascii="Work Sans" w:eastAsiaTheme="majorEastAsia" w:hAnsi="Work Sans" w:cs="Calibri"/>
              </w:rPr>
            </w:pPr>
          </w:p>
          <w:p w14:paraId="30878817" w14:textId="77777777" w:rsidR="00E71E65" w:rsidRPr="00B159E0" w:rsidRDefault="00E71E65" w:rsidP="009C6228">
            <w:pPr>
              <w:pStyle w:val="paragraph"/>
              <w:spacing w:before="0" w:beforeAutospacing="0" w:after="0" w:afterAutospacing="0" w:line="276" w:lineRule="auto"/>
              <w:textAlignment w:val="baseline"/>
              <w:rPr>
                <w:rStyle w:val="normaltextrun"/>
                <w:rFonts w:ascii="Work Sans" w:eastAsiaTheme="majorEastAsia" w:hAnsi="Work Sans" w:cs="Calibri"/>
                <w:b/>
                <w:bCs/>
                <w:sz w:val="20"/>
                <w:szCs w:val="20"/>
              </w:rPr>
            </w:pPr>
            <w:r w:rsidRPr="00B159E0">
              <w:rPr>
                <w:rStyle w:val="normaltextrun"/>
                <w:rFonts w:ascii="Work Sans" w:eastAsiaTheme="majorEastAsia" w:hAnsi="Work Sans" w:cs="Calibri"/>
                <w:b/>
                <w:bCs/>
                <w:sz w:val="20"/>
                <w:szCs w:val="20"/>
              </w:rPr>
              <w:t>Kriterier som jeres kit skal opfylde</w:t>
            </w:r>
          </w:p>
          <w:p w14:paraId="5A7CA402" w14:textId="77777777" w:rsidR="00E71E65" w:rsidRPr="00E264A8" w:rsidRDefault="00E71E65" w:rsidP="009C6228">
            <w:pPr>
              <w:pStyle w:val="paragraph"/>
              <w:numPr>
                <w:ilvl w:val="0"/>
                <w:numId w:val="33"/>
              </w:numPr>
              <w:spacing w:before="0" w:beforeAutospacing="0" w:after="0" w:afterAutospacing="0" w:line="276" w:lineRule="auto"/>
              <w:ind w:left="227" w:hanging="227"/>
              <w:textAlignment w:val="baseline"/>
              <w:rPr>
                <w:rStyle w:val="normaltextrun"/>
                <w:rFonts w:ascii="Work Sans" w:eastAsiaTheme="majorEastAsia" w:hAnsi="Work Sans" w:cs="Calibri"/>
                <w:sz w:val="20"/>
                <w:szCs w:val="20"/>
              </w:rPr>
            </w:pPr>
            <w:r w:rsidRPr="00E264A8">
              <w:rPr>
                <w:rStyle w:val="normaltextrun"/>
                <w:rFonts w:ascii="Work Sans" w:eastAsiaTheme="majorEastAsia" w:hAnsi="Work Sans" w:cs="Calibri"/>
                <w:sz w:val="20"/>
                <w:szCs w:val="20"/>
              </w:rPr>
              <w:t xml:space="preserve">Svampene skal være sikre at spise. </w:t>
            </w:r>
          </w:p>
          <w:p w14:paraId="7AACCFC4" w14:textId="77777777" w:rsidR="00E71E65" w:rsidRPr="00E264A8" w:rsidRDefault="00E71E65" w:rsidP="009C6228">
            <w:pPr>
              <w:pStyle w:val="paragraph"/>
              <w:numPr>
                <w:ilvl w:val="0"/>
                <w:numId w:val="33"/>
              </w:numPr>
              <w:spacing w:before="0" w:beforeAutospacing="0" w:after="0" w:afterAutospacing="0" w:line="276" w:lineRule="auto"/>
              <w:ind w:left="227" w:hanging="227"/>
              <w:textAlignment w:val="baseline"/>
              <w:rPr>
                <w:rFonts w:ascii="Work Sans" w:hAnsi="Work Sans" w:cs="Calibri"/>
                <w:sz w:val="20"/>
                <w:szCs w:val="20"/>
              </w:rPr>
            </w:pPr>
            <w:r w:rsidRPr="00E264A8">
              <w:rPr>
                <w:rStyle w:val="normaltextrun"/>
                <w:rFonts w:ascii="Work Sans" w:hAnsi="Work Sans" w:cs="Calibri"/>
                <w:sz w:val="20"/>
                <w:szCs w:val="20"/>
              </w:rPr>
              <w:t>Dyrkningssubstrat skal bestå af affald fra haven, husholdning eller fødevareproduktion, der ikke er kemisk forarbejdet.</w:t>
            </w:r>
            <w:r w:rsidRPr="00E264A8">
              <w:rPr>
                <w:rStyle w:val="eop"/>
                <w:rFonts w:ascii="Work Sans" w:eastAsiaTheme="majorEastAsia" w:hAnsi="Work Sans" w:cs="Calibri"/>
                <w:sz w:val="20"/>
                <w:szCs w:val="20"/>
              </w:rPr>
              <w:t> </w:t>
            </w:r>
          </w:p>
          <w:p w14:paraId="52AB99BF" w14:textId="77777777" w:rsidR="00E71E65" w:rsidRPr="00E264A8" w:rsidRDefault="00E71E65" w:rsidP="009C6228">
            <w:pPr>
              <w:pStyle w:val="paragraph"/>
              <w:numPr>
                <w:ilvl w:val="0"/>
                <w:numId w:val="33"/>
              </w:numPr>
              <w:spacing w:before="0" w:beforeAutospacing="0" w:after="0" w:afterAutospacing="0" w:line="276" w:lineRule="auto"/>
              <w:ind w:left="227" w:hanging="227"/>
              <w:textAlignment w:val="baseline"/>
              <w:rPr>
                <w:rFonts w:ascii="Work Sans" w:hAnsi="Work Sans" w:cs="Calibri"/>
                <w:sz w:val="20"/>
                <w:szCs w:val="20"/>
              </w:rPr>
            </w:pPr>
            <w:r w:rsidRPr="00E264A8">
              <w:rPr>
                <w:rStyle w:val="normaltextrun"/>
                <w:rFonts w:ascii="Work Sans" w:hAnsi="Work Sans" w:cs="Calibri"/>
                <w:sz w:val="20"/>
                <w:szCs w:val="20"/>
              </w:rPr>
              <w:t>I skal undgå forurening af substratet med andre levende organismer</w:t>
            </w:r>
            <w:r>
              <w:rPr>
                <w:rStyle w:val="normaltextrun"/>
                <w:rFonts w:ascii="Work Sans" w:hAnsi="Work Sans" w:cs="Calibri"/>
                <w:sz w:val="20"/>
                <w:szCs w:val="20"/>
              </w:rPr>
              <w:t>.</w:t>
            </w:r>
            <w:r w:rsidRPr="00E264A8">
              <w:rPr>
                <w:rStyle w:val="eop"/>
                <w:rFonts w:ascii="Work Sans" w:eastAsiaTheme="majorEastAsia" w:hAnsi="Work Sans" w:cs="Calibri"/>
                <w:sz w:val="20"/>
                <w:szCs w:val="20"/>
              </w:rPr>
              <w:t> </w:t>
            </w:r>
          </w:p>
          <w:p w14:paraId="1C3624DB" w14:textId="77777777" w:rsidR="00E71E65" w:rsidRPr="00E264A8" w:rsidRDefault="00E71E65" w:rsidP="009C6228">
            <w:pPr>
              <w:pStyle w:val="paragraph"/>
              <w:numPr>
                <w:ilvl w:val="0"/>
                <w:numId w:val="33"/>
              </w:numPr>
              <w:spacing w:before="0" w:beforeAutospacing="0" w:after="0" w:afterAutospacing="0" w:line="276" w:lineRule="auto"/>
              <w:ind w:left="227" w:hanging="227"/>
              <w:textAlignment w:val="baseline"/>
              <w:rPr>
                <w:rStyle w:val="eop"/>
                <w:rFonts w:ascii="Work Sans" w:hAnsi="Work Sans" w:cs="Calibri"/>
                <w:sz w:val="20"/>
                <w:szCs w:val="20"/>
              </w:rPr>
            </w:pPr>
            <w:r w:rsidRPr="00E264A8">
              <w:rPr>
                <w:rStyle w:val="normaltextrun"/>
                <w:rFonts w:ascii="Work Sans" w:eastAsiaTheme="majorEastAsia" w:hAnsi="Work Sans" w:cs="Calibri"/>
                <w:sz w:val="20"/>
                <w:szCs w:val="20"/>
              </w:rPr>
              <w:t xml:space="preserve">Dyrkningsmaterialerne skal være genbrug, </w:t>
            </w:r>
            <w:r w:rsidRPr="00E264A8">
              <w:rPr>
                <w:rStyle w:val="normaltextrun"/>
                <w:rFonts w:ascii="Work Sans" w:hAnsi="Work Sans" w:cs="Calibri"/>
                <w:sz w:val="20"/>
                <w:szCs w:val="20"/>
              </w:rPr>
              <w:t>billige og tilgængelige for alle.</w:t>
            </w:r>
            <w:r w:rsidRPr="00E264A8">
              <w:rPr>
                <w:rStyle w:val="eop"/>
                <w:rFonts w:ascii="Work Sans" w:eastAsiaTheme="majorEastAsia" w:hAnsi="Work Sans" w:cs="Calibri"/>
                <w:sz w:val="20"/>
                <w:szCs w:val="20"/>
              </w:rPr>
              <w:t> </w:t>
            </w:r>
          </w:p>
          <w:p w14:paraId="6430B1AF" w14:textId="77777777" w:rsidR="00E71E65" w:rsidRPr="00E264A8" w:rsidRDefault="00E71E65" w:rsidP="009C6228">
            <w:pPr>
              <w:pStyle w:val="Listeafsnit"/>
              <w:numPr>
                <w:ilvl w:val="0"/>
                <w:numId w:val="33"/>
              </w:numPr>
              <w:spacing w:after="0" w:line="276" w:lineRule="auto"/>
              <w:ind w:left="227" w:hanging="227"/>
              <w:rPr>
                <w:rFonts w:ascii="Work Sans" w:hAnsi="Work Sans" w:cs="Calibri"/>
                <w:sz w:val="20"/>
              </w:rPr>
            </w:pPr>
            <w:r w:rsidRPr="00E264A8">
              <w:rPr>
                <w:rStyle w:val="normaltextrun"/>
                <w:rFonts w:ascii="Work Sans" w:eastAsiaTheme="majorEastAsia" w:hAnsi="Work Sans" w:cs="Calibri"/>
                <w:sz w:val="20"/>
              </w:rPr>
              <w:t>Restprodukterne fra svampeproduktionen skal helst kunne indgå i en ny svampeproduktion eller i andre former for produktion. </w:t>
            </w:r>
            <w:r w:rsidRPr="00E264A8">
              <w:rPr>
                <w:rStyle w:val="eop"/>
                <w:rFonts w:ascii="Work Sans" w:eastAsiaTheme="majorEastAsia" w:hAnsi="Work Sans" w:cs="Calibri"/>
                <w:sz w:val="20"/>
              </w:rPr>
              <w:t> </w:t>
            </w:r>
          </w:p>
          <w:p w14:paraId="3B1D7565" w14:textId="77777777" w:rsidR="00E71E65" w:rsidRDefault="00E71E65" w:rsidP="009C6228">
            <w:pPr>
              <w:spacing w:after="0" w:line="276" w:lineRule="auto"/>
              <w:rPr>
                <w:rFonts w:ascii="Work Sans" w:hAnsi="Work Sans" w:cs="Calibri"/>
              </w:rPr>
            </w:pPr>
          </w:p>
          <w:p w14:paraId="742D6FF7" w14:textId="77777777" w:rsidR="00E71E65" w:rsidRPr="009C6228" w:rsidRDefault="00E71E65" w:rsidP="009C6228">
            <w:pPr>
              <w:spacing w:after="0" w:line="276" w:lineRule="auto"/>
              <w:rPr>
                <w:rFonts w:ascii="Work Sans" w:hAnsi="Work Sans"/>
                <w:b/>
                <w:bCs/>
              </w:rPr>
            </w:pPr>
            <w:r w:rsidRPr="009C6228">
              <w:rPr>
                <w:rFonts w:ascii="Work Sans" w:hAnsi="Work Sans"/>
                <w:b/>
                <w:bCs/>
              </w:rPr>
              <w:t>Logbog</w:t>
            </w:r>
          </w:p>
          <w:p w14:paraId="0E2D537D" w14:textId="77777777" w:rsidR="00E71E65" w:rsidRPr="00E264A8" w:rsidRDefault="00E71E65" w:rsidP="009C6228">
            <w:pPr>
              <w:spacing w:after="0" w:line="276" w:lineRule="auto"/>
              <w:rPr>
                <w:rFonts w:ascii="Work Sans" w:hAnsi="Work Sans" w:cs="Calibri"/>
              </w:rPr>
            </w:pPr>
            <w:r w:rsidRPr="00E264A8">
              <w:rPr>
                <w:rFonts w:ascii="Work Sans" w:hAnsi="Work Sans" w:cs="Calibri"/>
              </w:rPr>
              <w:t xml:space="preserve">Igennem hele forløbet skal I føre logbog, hvor I systematisk dokumenterer jeres undersøgelser af svampevæksten for at sikre optimal vækst og dermed så effektiv </w:t>
            </w:r>
            <w:r w:rsidRPr="00E264A8">
              <w:rPr>
                <w:rFonts w:ascii="Work Sans" w:hAnsi="Work Sans" w:cs="Calibri"/>
              </w:rPr>
              <w:lastRenderedPageBreak/>
              <w:t>svampeproduktion som muligt. Husk at tænke over variabelkontrol, kontrolforsøg og vækstoptimering.</w:t>
            </w:r>
          </w:p>
          <w:p w14:paraId="7BE8A684" w14:textId="77777777" w:rsidR="00E71E65" w:rsidRPr="00E264A8" w:rsidRDefault="00E71E65" w:rsidP="009C6228">
            <w:pPr>
              <w:spacing w:after="0" w:line="276" w:lineRule="auto"/>
              <w:rPr>
                <w:rFonts w:ascii="Work Sans" w:hAnsi="Work Sans" w:cs="Calibri"/>
              </w:rPr>
            </w:pPr>
          </w:p>
          <w:p w14:paraId="27491A6E" w14:textId="77777777" w:rsidR="00E71E65" w:rsidRPr="00E264A8" w:rsidRDefault="00E71E65" w:rsidP="009C6228">
            <w:pPr>
              <w:spacing w:after="0" w:line="276" w:lineRule="auto"/>
              <w:rPr>
                <w:rStyle w:val="normaltextrun"/>
                <w:rFonts w:ascii="Work Sans" w:hAnsi="Work Sans" w:cs="Calibri"/>
                <w:color w:val="000000"/>
              </w:rPr>
            </w:pPr>
            <w:r w:rsidRPr="00E264A8">
              <w:rPr>
                <w:rFonts w:ascii="Work Sans" w:hAnsi="Work Sans" w:cs="Calibri"/>
              </w:rPr>
              <w:t>Endelig skal I forberede en pitch, hvor I præ</w:t>
            </w:r>
            <w:r w:rsidRPr="00E264A8">
              <w:rPr>
                <w:rStyle w:val="normaltextrun"/>
                <w:rFonts w:ascii="Work Sans" w:hAnsi="Work Sans" w:cs="Calibri"/>
                <w:color w:val="000000"/>
              </w:rPr>
              <w:t xml:space="preserve">senterer jeres produkt og jeres proces. Jeres fremlæggelse skal have et </w:t>
            </w:r>
            <w:r w:rsidRPr="00E264A8">
              <w:rPr>
                <w:rStyle w:val="normaltextrun"/>
                <w:rFonts w:ascii="Work Sans" w:hAnsi="Work Sans" w:cs="Calibri"/>
                <w:color w:val="000000"/>
                <w:u w:val="single"/>
              </w:rPr>
              <w:t xml:space="preserve">videnskabeligt </w:t>
            </w:r>
            <w:r w:rsidRPr="00E264A8">
              <w:rPr>
                <w:rStyle w:val="normaltextrun"/>
                <w:rFonts w:ascii="Work Sans" w:hAnsi="Work Sans" w:cs="Calibri"/>
                <w:color w:val="000000"/>
              </w:rPr>
              <w:t>fokus, hvor målet er bæredygtig produktion</w:t>
            </w:r>
            <w:r>
              <w:rPr>
                <w:rStyle w:val="normaltextrun"/>
                <w:rFonts w:ascii="Work Sans" w:hAnsi="Work Sans" w:cs="Calibri"/>
                <w:color w:val="000000"/>
              </w:rPr>
              <w:t>,</w:t>
            </w:r>
            <w:r w:rsidRPr="00E264A8">
              <w:rPr>
                <w:rStyle w:val="normaltextrun"/>
                <w:rFonts w:ascii="Work Sans" w:hAnsi="Work Sans" w:cs="Calibri"/>
                <w:color w:val="000000"/>
              </w:rPr>
              <w:t xml:space="preserve"> og hvor I forklarer jeres udviklingsproces. I skal </w:t>
            </w:r>
            <w:r w:rsidRPr="00E264A8">
              <w:rPr>
                <w:rStyle w:val="normaltextrun"/>
                <w:rFonts w:ascii="Work Sans" w:hAnsi="Work Sans" w:cs="Calibri"/>
                <w:color w:val="000000"/>
                <w:u w:val="single"/>
              </w:rPr>
              <w:t>ikke</w:t>
            </w:r>
            <w:r w:rsidRPr="00E264A8">
              <w:rPr>
                <w:rStyle w:val="normaltextrun"/>
                <w:rFonts w:ascii="Work Sans" w:hAnsi="Work Sans" w:cs="Calibri"/>
                <w:color w:val="000000"/>
              </w:rPr>
              <w:t xml:space="preserve"> lave en salgstale for at sælge jeres produkt.</w:t>
            </w:r>
          </w:p>
          <w:p w14:paraId="71920107" w14:textId="77777777" w:rsidR="009C6228" w:rsidRDefault="009C6228" w:rsidP="009C6228">
            <w:pPr>
              <w:pStyle w:val="paragraph"/>
              <w:spacing w:before="0" w:beforeAutospacing="0" w:after="0" w:afterAutospacing="0" w:line="276" w:lineRule="auto"/>
              <w:textAlignment w:val="baseline"/>
              <w:rPr>
                <w:rStyle w:val="normaltextrun"/>
                <w:rFonts w:ascii="Work Sans" w:hAnsi="Work Sans" w:cs="Calibri"/>
                <w:b/>
                <w:bCs/>
                <w:sz w:val="20"/>
                <w:szCs w:val="20"/>
              </w:rPr>
            </w:pPr>
          </w:p>
          <w:p w14:paraId="01180E0D" w14:textId="171DD511" w:rsidR="00E71E65" w:rsidRPr="009C6228" w:rsidRDefault="00E71E65" w:rsidP="009C6228">
            <w:pPr>
              <w:pStyle w:val="paragraph"/>
              <w:spacing w:before="0" w:beforeAutospacing="0" w:after="0" w:afterAutospacing="0" w:line="276" w:lineRule="auto"/>
              <w:textAlignment w:val="baseline"/>
              <w:rPr>
                <w:rFonts w:ascii="Work Sans" w:hAnsi="Work Sans" w:cs="Calibri"/>
                <w:b/>
                <w:bCs/>
                <w:sz w:val="20"/>
                <w:szCs w:val="20"/>
              </w:rPr>
            </w:pPr>
            <w:r w:rsidRPr="00B159E0">
              <w:rPr>
                <w:rStyle w:val="normaltextrun"/>
                <w:rFonts w:ascii="Work Sans" w:hAnsi="Work Sans" w:cs="Calibri"/>
                <w:b/>
                <w:bCs/>
                <w:sz w:val="20"/>
                <w:szCs w:val="20"/>
              </w:rPr>
              <w:t>Præsentationen skal indeholde</w:t>
            </w:r>
          </w:p>
          <w:p w14:paraId="12DFC5F1" w14:textId="77777777" w:rsidR="00E71E65" w:rsidRPr="00DF390A" w:rsidRDefault="00E71E65" w:rsidP="009C6228">
            <w:pPr>
              <w:pStyle w:val="paragraph"/>
              <w:numPr>
                <w:ilvl w:val="0"/>
                <w:numId w:val="35"/>
              </w:numPr>
              <w:spacing w:before="0" w:beforeAutospacing="0" w:after="0" w:afterAutospacing="0" w:line="276" w:lineRule="auto"/>
              <w:ind w:left="227" w:hanging="227"/>
              <w:textAlignment w:val="baseline"/>
              <w:rPr>
                <w:rStyle w:val="normaltextrun"/>
                <w:rFonts w:ascii="Work Sans" w:hAnsi="Work Sans" w:cs="Calibri"/>
                <w:sz w:val="20"/>
                <w:szCs w:val="20"/>
              </w:rPr>
            </w:pPr>
            <w:r w:rsidRPr="00DF390A">
              <w:rPr>
                <w:rStyle w:val="normaltextrun"/>
                <w:rFonts w:ascii="Work Sans" w:hAnsi="Work Sans" w:cs="Calibri"/>
                <w:color w:val="000000"/>
                <w:sz w:val="20"/>
                <w:szCs w:val="20"/>
              </w:rPr>
              <w:t>Præsentation af produktet som den endelige løsning på udfordringen. Hvis væksten er langt nok fremme, kan selve svampene vises frem, eller der kan ligefrem laves smagsprøver.</w:t>
            </w:r>
          </w:p>
          <w:p w14:paraId="2DB97164" w14:textId="77777777" w:rsidR="00E71E65" w:rsidRPr="00DF390A" w:rsidRDefault="00E71E65" w:rsidP="009C6228">
            <w:pPr>
              <w:pStyle w:val="paragraph"/>
              <w:numPr>
                <w:ilvl w:val="0"/>
                <w:numId w:val="35"/>
              </w:numPr>
              <w:spacing w:before="0" w:beforeAutospacing="0" w:after="0" w:afterAutospacing="0" w:line="276" w:lineRule="auto"/>
              <w:ind w:left="227" w:hanging="227"/>
              <w:textAlignment w:val="baseline"/>
              <w:rPr>
                <w:rStyle w:val="eop"/>
                <w:rFonts w:ascii="Work Sans" w:hAnsi="Work Sans" w:cs="Calibri"/>
                <w:sz w:val="20"/>
                <w:szCs w:val="20"/>
              </w:rPr>
            </w:pPr>
            <w:r w:rsidRPr="00DF390A">
              <w:rPr>
                <w:rStyle w:val="normaltextrun"/>
                <w:rFonts w:ascii="Work Sans" w:hAnsi="Work Sans" w:cs="Calibri"/>
                <w:color w:val="000000"/>
                <w:sz w:val="20"/>
                <w:szCs w:val="20"/>
              </w:rPr>
              <w:t>Præsentere de naturvidenskabelige undersøgelser, der er benyttet i forbindelse med at teste prototype 1 og prototype 2, så der vises evne til:</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 </w:t>
            </w:r>
          </w:p>
          <w:p w14:paraId="3E3FC934" w14:textId="77777777" w:rsidR="00E71E65" w:rsidRPr="00DF390A" w:rsidRDefault="00E71E65" w:rsidP="009C6228">
            <w:pPr>
              <w:pStyle w:val="paragraph"/>
              <w:numPr>
                <w:ilvl w:val="0"/>
                <w:numId w:val="30"/>
              </w:numPr>
              <w:spacing w:before="0" w:beforeAutospacing="0" w:after="0" w:afterAutospacing="0" w:line="276" w:lineRule="auto"/>
              <w:ind w:left="794"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at arbejde systematisk</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 </w:t>
            </w:r>
          </w:p>
          <w:p w14:paraId="3016B71B" w14:textId="77777777" w:rsidR="00E71E65" w:rsidRPr="00DF390A" w:rsidRDefault="00E71E65" w:rsidP="009C6228">
            <w:pPr>
              <w:pStyle w:val="paragraph"/>
              <w:numPr>
                <w:ilvl w:val="0"/>
                <w:numId w:val="30"/>
              </w:numPr>
              <w:spacing w:before="0" w:beforeAutospacing="0" w:after="0" w:afterAutospacing="0" w:line="276" w:lineRule="auto"/>
              <w:ind w:left="794"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at gøre overvejelser omkring variabelkontrol og kontrolforsøg</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 </w:t>
            </w:r>
          </w:p>
          <w:p w14:paraId="727B557B" w14:textId="77777777" w:rsidR="00E71E65" w:rsidRPr="00DF390A" w:rsidRDefault="00E71E65" w:rsidP="009C6228">
            <w:pPr>
              <w:pStyle w:val="paragraph"/>
              <w:numPr>
                <w:ilvl w:val="0"/>
                <w:numId w:val="30"/>
              </w:numPr>
              <w:spacing w:before="0" w:beforeAutospacing="0" w:after="0" w:afterAutospacing="0" w:line="276" w:lineRule="auto"/>
              <w:ind w:left="794"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at dokumentere arbejdet</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 </w:t>
            </w:r>
          </w:p>
          <w:p w14:paraId="008B4540" w14:textId="77777777" w:rsidR="00E71E65" w:rsidRPr="00DF390A" w:rsidRDefault="00E71E65" w:rsidP="009C6228">
            <w:pPr>
              <w:pStyle w:val="paragraph"/>
              <w:numPr>
                <w:ilvl w:val="0"/>
                <w:numId w:val="30"/>
              </w:numPr>
              <w:spacing w:before="0" w:beforeAutospacing="0" w:after="0" w:afterAutospacing="0" w:line="276" w:lineRule="auto"/>
              <w:ind w:left="794"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at foretage valg på baggrund af naturvidenskabelig viden og argumentation</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 </w:t>
            </w:r>
          </w:p>
          <w:p w14:paraId="79EC5B93" w14:textId="77777777" w:rsidR="00E71E65" w:rsidRPr="00DF390A" w:rsidRDefault="00E71E65" w:rsidP="009C6228">
            <w:pPr>
              <w:pStyle w:val="paragraph"/>
              <w:numPr>
                <w:ilvl w:val="0"/>
                <w:numId w:val="35"/>
              </w:numPr>
              <w:spacing w:before="0" w:beforeAutospacing="0" w:after="0" w:afterAutospacing="0" w:line="276" w:lineRule="auto"/>
              <w:ind w:left="227"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Præsentere de mest lærerige fejl i projektet og reflektere over</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forløbet. Vejledende spørgsmål kunne være:</w:t>
            </w:r>
          </w:p>
          <w:p w14:paraId="7B820080" w14:textId="77777777" w:rsidR="00E71E65" w:rsidRPr="00DF390A" w:rsidRDefault="00E71E65" w:rsidP="009C6228">
            <w:pPr>
              <w:pStyle w:val="paragraph"/>
              <w:numPr>
                <w:ilvl w:val="0"/>
                <w:numId w:val="31"/>
              </w:numPr>
              <w:spacing w:before="0" w:beforeAutospacing="0" w:after="0" w:afterAutospacing="0" w:line="276" w:lineRule="auto"/>
              <w:ind w:left="794"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Hvordan forløb jeres researchproces i gruppen?</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 </w:t>
            </w:r>
          </w:p>
          <w:p w14:paraId="455A1BAC" w14:textId="77777777" w:rsidR="00E71E65" w:rsidRPr="00DF390A" w:rsidRDefault="00E71E65" w:rsidP="009C6228">
            <w:pPr>
              <w:pStyle w:val="paragraph"/>
              <w:numPr>
                <w:ilvl w:val="0"/>
                <w:numId w:val="31"/>
              </w:numPr>
              <w:spacing w:before="0" w:beforeAutospacing="0" w:after="0" w:afterAutospacing="0" w:line="276" w:lineRule="auto"/>
              <w:ind w:left="794"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Er der anden viden, I nu kan se, ville have været godt at have med?</w:t>
            </w:r>
            <w:r w:rsidRPr="00DF390A">
              <w:rPr>
                <w:rStyle w:val="eop"/>
                <w:rFonts w:ascii="Work Sans" w:eastAsiaTheme="majorEastAsia" w:hAnsi="Work Sans" w:cs="Calibri"/>
                <w:color w:val="000000"/>
                <w:sz w:val="20"/>
                <w:szCs w:val="20"/>
              </w:rPr>
              <w:t> </w:t>
            </w:r>
          </w:p>
          <w:p w14:paraId="2CE461FD" w14:textId="77777777" w:rsidR="00E71E65" w:rsidRPr="00DF390A" w:rsidRDefault="00E71E65" w:rsidP="009C6228">
            <w:pPr>
              <w:pStyle w:val="paragraph"/>
              <w:numPr>
                <w:ilvl w:val="0"/>
                <w:numId w:val="31"/>
              </w:numPr>
              <w:spacing w:before="0" w:beforeAutospacing="0" w:after="0" w:afterAutospacing="0" w:line="276" w:lineRule="auto"/>
              <w:ind w:left="794"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Synes I, der var flere løsningsmuligheder i projektet?</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 </w:t>
            </w:r>
          </w:p>
          <w:p w14:paraId="508FEBD8" w14:textId="77777777" w:rsidR="00E71E65" w:rsidRPr="00DF390A" w:rsidRDefault="00E71E65" w:rsidP="009C6228">
            <w:pPr>
              <w:pStyle w:val="paragraph"/>
              <w:numPr>
                <w:ilvl w:val="0"/>
                <w:numId w:val="32"/>
              </w:numPr>
              <w:spacing w:before="0" w:beforeAutospacing="0" w:after="0" w:afterAutospacing="0" w:line="276" w:lineRule="auto"/>
              <w:ind w:left="794"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Hvilke af de syv faser i engineering</w:t>
            </w:r>
            <w:r>
              <w:rPr>
                <w:rStyle w:val="normaltextrun"/>
                <w:rFonts w:ascii="Work Sans" w:hAnsi="Work Sans" w:cs="Calibri"/>
                <w:color w:val="000000"/>
                <w:sz w:val="20"/>
                <w:szCs w:val="20"/>
              </w:rPr>
              <w:t xml:space="preserve"> </w:t>
            </w:r>
            <w:r w:rsidRPr="00DF390A">
              <w:rPr>
                <w:rStyle w:val="normaltextrun"/>
                <w:rFonts w:ascii="Work Sans" w:hAnsi="Work Sans" w:cs="Calibri"/>
                <w:color w:val="000000"/>
                <w:sz w:val="20"/>
                <w:szCs w:val="20"/>
              </w:rPr>
              <w:t>designprocessen var mest udfordrende for jer og hvorfor?</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 </w:t>
            </w:r>
          </w:p>
          <w:p w14:paraId="3C579B81" w14:textId="77777777" w:rsidR="00E71E65" w:rsidRPr="00DF390A" w:rsidRDefault="00E71E65" w:rsidP="009C6228">
            <w:pPr>
              <w:pStyle w:val="paragraph"/>
              <w:numPr>
                <w:ilvl w:val="0"/>
                <w:numId w:val="32"/>
              </w:numPr>
              <w:spacing w:before="0" w:beforeAutospacing="0" w:after="0" w:afterAutospacing="0" w:line="276" w:lineRule="auto"/>
              <w:ind w:left="794" w:hanging="227"/>
              <w:textAlignment w:val="baseline"/>
              <w:rPr>
                <w:rFonts w:ascii="Work Sans" w:hAnsi="Work Sans" w:cs="Calibri"/>
                <w:sz w:val="20"/>
                <w:szCs w:val="20"/>
              </w:rPr>
            </w:pPr>
            <w:r w:rsidRPr="00DF390A">
              <w:rPr>
                <w:rStyle w:val="normaltextrun"/>
                <w:rFonts w:ascii="Work Sans" w:hAnsi="Work Sans" w:cs="Calibri"/>
                <w:color w:val="000000"/>
                <w:sz w:val="20"/>
                <w:szCs w:val="20"/>
              </w:rPr>
              <w:t>Er der noget, I ville have gjort anderledes, hvis I skulle gøre det igen og hvorfor?</w:t>
            </w:r>
            <w:r w:rsidRPr="00DF390A">
              <w:rPr>
                <w:rStyle w:val="normaltextrun"/>
                <w:color w:val="000000"/>
                <w:sz w:val="20"/>
                <w:szCs w:val="20"/>
              </w:rPr>
              <w:t> </w:t>
            </w:r>
            <w:r w:rsidRPr="00DF390A">
              <w:rPr>
                <w:rStyle w:val="eop"/>
                <w:rFonts w:ascii="Work Sans" w:eastAsiaTheme="majorEastAsia" w:hAnsi="Work Sans" w:cs="Calibri"/>
                <w:color w:val="000000"/>
                <w:sz w:val="20"/>
                <w:szCs w:val="20"/>
              </w:rPr>
              <w:t> </w:t>
            </w:r>
          </w:p>
          <w:p w14:paraId="55421204" w14:textId="17A6C452" w:rsidR="009535F3" w:rsidRPr="00435353" w:rsidRDefault="009535F3" w:rsidP="00E71E65">
            <w:pPr>
              <w:pStyle w:val="Listeafsnit"/>
              <w:spacing w:after="0" w:line="276" w:lineRule="auto"/>
              <w:ind w:left="227"/>
              <w:contextualSpacing w:val="0"/>
              <w:rPr>
                <w:rFonts w:ascii="Work Sans" w:hAnsi="Work Sans" w:cs="Calibri"/>
                <w:sz w:val="20"/>
              </w:rPr>
            </w:pPr>
          </w:p>
        </w:tc>
      </w:tr>
    </w:tbl>
    <w:p w14:paraId="0FFFA880" w14:textId="77777777" w:rsidR="008765A3" w:rsidRDefault="008765A3" w:rsidP="009E7348">
      <w:pPr>
        <w:pStyle w:val="Sidehoved"/>
        <w:rPr>
          <w:color w:val="234B5A"/>
          <w:sz w:val="16"/>
          <w:szCs w:val="16"/>
        </w:rPr>
      </w:pPr>
    </w:p>
    <w:p w14:paraId="34DDF72E" w14:textId="77777777" w:rsidR="007808DE" w:rsidRDefault="007808DE" w:rsidP="009E7348">
      <w:pPr>
        <w:pStyle w:val="Sidehoved"/>
        <w:rPr>
          <w:color w:val="234B5A"/>
          <w:sz w:val="16"/>
          <w:szCs w:val="16"/>
        </w:rPr>
      </w:pPr>
    </w:p>
    <w:p w14:paraId="1021FE41" w14:textId="77777777" w:rsidR="007808DE" w:rsidRPr="00A81B34" w:rsidRDefault="007808DE" w:rsidP="009E7348">
      <w:pPr>
        <w:pStyle w:val="Sidehoved"/>
        <w:rPr>
          <w:color w:val="234B5A"/>
          <w:sz w:val="16"/>
          <w:szCs w:val="16"/>
        </w:rPr>
      </w:pPr>
    </w:p>
    <w:p w14:paraId="411A4F9D" w14:textId="13506FBF" w:rsidR="00943B55" w:rsidRPr="00CE6841" w:rsidRDefault="00A46C64" w:rsidP="00943B55">
      <w:pPr>
        <w:spacing w:after="0" w:line="276" w:lineRule="auto"/>
        <w:rPr>
          <w:rFonts w:ascii="Work Sans" w:hAnsi="Work Sans" w:cs="Calibri"/>
          <w:b/>
          <w:bCs/>
          <w:caps/>
          <w:color w:val="224B5A"/>
          <w:sz w:val="22"/>
        </w:rPr>
      </w:pPr>
      <w:r w:rsidRPr="00A46C64">
        <w:rPr>
          <w:rFonts w:ascii="Work Sans" w:hAnsi="Work Sans" w:cs="Calibri"/>
          <w:b/>
          <w:bCs/>
          <w:caps/>
          <w:color w:val="224B5A"/>
          <w:sz w:val="22"/>
        </w:rPr>
        <w:t>RESSOURCERUM</w:t>
      </w:r>
    </w:p>
    <w:p w14:paraId="75F67AE7" w14:textId="1722708C" w:rsidR="00473C98" w:rsidRPr="00473C98" w:rsidRDefault="00A46C64" w:rsidP="00473C98">
      <w:pPr>
        <w:spacing w:before="120" w:after="0"/>
        <w:rPr>
          <w:rFonts w:ascii="Work Sans" w:hAnsi="Work Sans" w:cs="Calibri"/>
          <w:b/>
          <w:bCs/>
          <w:szCs w:val="20"/>
        </w:rPr>
      </w:pPr>
      <w:r w:rsidRPr="00A46C64">
        <w:rPr>
          <w:rFonts w:ascii="Work Sans" w:hAnsi="Work Sans" w:cs="Calibri"/>
          <w:b/>
          <w:bCs/>
          <w:szCs w:val="20"/>
        </w:rPr>
        <w:t>Artikler knyttet til narrativet</w:t>
      </w:r>
    </w:p>
    <w:p w14:paraId="64C621E8" w14:textId="77777777" w:rsidR="00A46C64" w:rsidRPr="002353DC" w:rsidRDefault="00E7540F" w:rsidP="009C6228">
      <w:pPr>
        <w:spacing w:before="60" w:after="0" w:line="276" w:lineRule="auto"/>
        <w:rPr>
          <w:rFonts w:ascii="Work Sans" w:hAnsi="Work Sans"/>
          <w:color w:val="234B5A"/>
          <w:szCs w:val="20"/>
        </w:rPr>
      </w:pPr>
      <w:hyperlink r:id="rId12" w:history="1">
        <w:r w:rsidR="00A46C64" w:rsidRPr="002353DC">
          <w:rPr>
            <w:rStyle w:val="Hyperlink"/>
            <w:rFonts w:ascii="Work Sans" w:hAnsi="Work Sans"/>
            <w:szCs w:val="20"/>
          </w:rPr>
          <w:t>https://food.ku.dk/nyheder/foedevarenyheder-2020/dyrker-baeredygtige-oestershatte-paa-restprodukter/</w:t>
        </w:r>
      </w:hyperlink>
      <w:r w:rsidR="00A46C64" w:rsidRPr="002353DC">
        <w:rPr>
          <w:rFonts w:ascii="Work Sans" w:hAnsi="Work Sans"/>
          <w:color w:val="234B5A"/>
          <w:szCs w:val="20"/>
        </w:rPr>
        <w:t> </w:t>
      </w:r>
    </w:p>
    <w:p w14:paraId="200FAF47" w14:textId="77777777" w:rsidR="00A46C64" w:rsidRPr="002353DC" w:rsidRDefault="00E7540F" w:rsidP="009C6228">
      <w:pPr>
        <w:spacing w:before="60" w:after="0" w:line="276" w:lineRule="auto"/>
        <w:rPr>
          <w:rFonts w:ascii="Work Sans" w:hAnsi="Work Sans"/>
          <w:color w:val="234B5A"/>
          <w:szCs w:val="20"/>
        </w:rPr>
      </w:pPr>
      <w:hyperlink r:id="rId13" w:history="1">
        <w:r w:rsidR="00A46C64" w:rsidRPr="002353DC">
          <w:rPr>
            <w:rStyle w:val="Hyperlink"/>
            <w:rFonts w:ascii="Work Sans" w:hAnsi="Work Sans"/>
            <w:szCs w:val="20"/>
          </w:rPr>
          <w:t>https://samvirke.dk/artikler/cirkulaer-produktion-oestershatte-vokser-frem-af-kaffegrums-i-koebenhavns-nordhavn</w:t>
        </w:r>
      </w:hyperlink>
      <w:r w:rsidR="00A46C64" w:rsidRPr="002353DC">
        <w:rPr>
          <w:rFonts w:ascii="Work Sans" w:hAnsi="Work Sans"/>
          <w:color w:val="234B5A"/>
          <w:szCs w:val="20"/>
        </w:rPr>
        <w:t> </w:t>
      </w:r>
    </w:p>
    <w:p w14:paraId="14C40326" w14:textId="77777777" w:rsidR="00A46C64" w:rsidRPr="002353DC" w:rsidRDefault="00E7540F" w:rsidP="009C6228">
      <w:pPr>
        <w:spacing w:before="60" w:after="0" w:line="276" w:lineRule="auto"/>
        <w:rPr>
          <w:rFonts w:ascii="Work Sans" w:hAnsi="Work Sans"/>
          <w:color w:val="234B5A"/>
          <w:szCs w:val="20"/>
        </w:rPr>
      </w:pPr>
      <w:hyperlink r:id="rId14" w:history="1">
        <w:r w:rsidR="00A46C64" w:rsidRPr="002353DC">
          <w:rPr>
            <w:rStyle w:val="Hyperlink"/>
            <w:rFonts w:ascii="Work Sans" w:hAnsi="Work Sans"/>
            <w:szCs w:val="20"/>
          </w:rPr>
          <w:t>https://www.dr.dk/nyheder/viden/naturvidenskab/saa-er-det-saeson-oestershatte</w:t>
        </w:r>
      </w:hyperlink>
      <w:r w:rsidR="00A46C64" w:rsidRPr="002353DC">
        <w:rPr>
          <w:rFonts w:ascii="Work Sans" w:hAnsi="Work Sans"/>
          <w:color w:val="234B5A"/>
          <w:szCs w:val="20"/>
        </w:rPr>
        <w:t> </w:t>
      </w:r>
    </w:p>
    <w:p w14:paraId="3EB97FCD" w14:textId="77777777" w:rsidR="00A46C64" w:rsidRPr="002353DC" w:rsidRDefault="00E7540F" w:rsidP="009C6228">
      <w:pPr>
        <w:spacing w:before="60" w:after="0" w:line="276" w:lineRule="auto"/>
        <w:rPr>
          <w:rFonts w:ascii="Work Sans" w:hAnsi="Work Sans"/>
          <w:color w:val="234B5A"/>
          <w:szCs w:val="20"/>
        </w:rPr>
      </w:pPr>
      <w:hyperlink r:id="rId15" w:history="1">
        <w:r w:rsidR="00A46C64" w:rsidRPr="002353DC">
          <w:rPr>
            <w:rStyle w:val="Hyperlink"/>
            <w:rFonts w:ascii="Work Sans" w:hAnsi="Work Sans"/>
            <w:szCs w:val="20"/>
          </w:rPr>
          <w:t>https://www.information.dk/indland/2016/11/mest-interessante-ved-svampe-ser</w:t>
        </w:r>
      </w:hyperlink>
      <w:r w:rsidR="00A46C64" w:rsidRPr="002353DC">
        <w:rPr>
          <w:rFonts w:ascii="Work Sans" w:hAnsi="Work Sans"/>
          <w:color w:val="234B5A"/>
          <w:szCs w:val="20"/>
        </w:rPr>
        <w:t> </w:t>
      </w:r>
    </w:p>
    <w:p w14:paraId="6D68C1BF" w14:textId="77777777" w:rsidR="00A46C64" w:rsidRPr="002353DC" w:rsidRDefault="00E7540F" w:rsidP="009C6228">
      <w:pPr>
        <w:spacing w:before="60" w:after="0" w:line="276" w:lineRule="auto"/>
        <w:rPr>
          <w:rFonts w:ascii="Work Sans" w:hAnsi="Work Sans"/>
          <w:color w:val="234B5A"/>
          <w:szCs w:val="20"/>
          <w:u w:val="single"/>
        </w:rPr>
      </w:pPr>
      <w:hyperlink r:id="rId16" w:history="1">
        <w:r w:rsidR="00A46C64" w:rsidRPr="002353DC">
          <w:rPr>
            <w:rStyle w:val="Hyperlink"/>
            <w:rFonts w:ascii="Work Sans" w:hAnsi="Work Sans"/>
            <w:szCs w:val="20"/>
          </w:rPr>
          <w:t>https://mst.dk/service/nyheder/nyhedsarkiv/2020/sep/svampe-skal-lave-vaerdifuldt-protein-til-maden-af-roepulp/</w:t>
        </w:r>
      </w:hyperlink>
    </w:p>
    <w:p w14:paraId="66DDBA44" w14:textId="77777777" w:rsidR="00A46C64" w:rsidRPr="002353DC" w:rsidRDefault="00E7540F" w:rsidP="009C6228">
      <w:pPr>
        <w:spacing w:before="60" w:after="0" w:line="276" w:lineRule="auto"/>
        <w:rPr>
          <w:rFonts w:ascii="Work Sans" w:hAnsi="Work Sans"/>
          <w:color w:val="234B5A"/>
          <w:szCs w:val="20"/>
          <w:u w:val="single"/>
        </w:rPr>
      </w:pPr>
      <w:hyperlink r:id="rId17" w:history="1">
        <w:r w:rsidR="00A46C64" w:rsidRPr="002353DC">
          <w:rPr>
            <w:rStyle w:val="Hyperlink"/>
            <w:rFonts w:ascii="Work Sans" w:hAnsi="Work Sans"/>
            <w:szCs w:val="20"/>
          </w:rPr>
          <w:t>https://www.mikrohaven.dk/dyrkning-af-svampe/dyrkning-af-svampe-i-kaffegrums/</w:t>
        </w:r>
      </w:hyperlink>
    </w:p>
    <w:p w14:paraId="633FA289" w14:textId="77777777" w:rsidR="00A46C64" w:rsidRPr="002353DC" w:rsidRDefault="00E7540F" w:rsidP="009C6228">
      <w:pPr>
        <w:spacing w:before="60" w:after="0" w:line="276" w:lineRule="auto"/>
        <w:rPr>
          <w:rFonts w:ascii="Work Sans" w:hAnsi="Work Sans"/>
          <w:b/>
          <w:bCs/>
        </w:rPr>
      </w:pPr>
      <w:hyperlink r:id="rId18" w:history="1">
        <w:r w:rsidR="00A46C64" w:rsidRPr="002353DC">
          <w:rPr>
            <w:rStyle w:val="Hyperlink"/>
            <w:rFonts w:ascii="Work Sans" w:hAnsi="Work Sans"/>
            <w:szCs w:val="20"/>
          </w:rPr>
          <w:t>https://www.vice.com/da/article/gvkbqx/paa-danmarks-foerste-insektfarm-blender-de-faarekyllinger-i-din-juice</w:t>
        </w:r>
      </w:hyperlink>
      <w:r w:rsidR="00A46C64" w:rsidRPr="002353DC">
        <w:rPr>
          <w:rFonts w:ascii="Work Sans" w:hAnsi="Work Sans"/>
          <w:color w:val="234B5A"/>
          <w:szCs w:val="20"/>
        </w:rPr>
        <w:t xml:space="preserve"> </w:t>
      </w:r>
    </w:p>
    <w:p w14:paraId="29CD9AED" w14:textId="1B4B47D3" w:rsidR="00473C98" w:rsidRDefault="00E7540F" w:rsidP="009C6228">
      <w:pPr>
        <w:spacing w:before="60" w:after="0" w:line="276" w:lineRule="auto"/>
        <w:rPr>
          <w:rStyle w:val="Hyperlink"/>
          <w:rFonts w:ascii="Work Sans" w:hAnsi="Work Sans"/>
          <w:szCs w:val="20"/>
        </w:rPr>
      </w:pPr>
      <w:hyperlink r:id="rId19" w:history="1">
        <w:r w:rsidR="00A46C64" w:rsidRPr="002353DC">
          <w:rPr>
            <w:rStyle w:val="Hyperlink"/>
            <w:rFonts w:ascii="Work Sans" w:hAnsi="Work Sans"/>
            <w:szCs w:val="20"/>
          </w:rPr>
          <w:t>https://www.berlingske.dk/det-sunde-liv/vil-du-ogsaa-dyrke-dine-egne-oestershatte-i-kaffegrums</w:t>
        </w:r>
      </w:hyperlink>
    </w:p>
    <w:p w14:paraId="6459631E" w14:textId="77777777" w:rsidR="00A46C64" w:rsidRPr="00473C98" w:rsidRDefault="00A46C64" w:rsidP="00A46C64">
      <w:pPr>
        <w:spacing w:before="120" w:after="0"/>
        <w:rPr>
          <w:rFonts w:ascii="Work Sans" w:hAnsi="Work Sans" w:cs="Calibri"/>
          <w:szCs w:val="20"/>
        </w:rPr>
      </w:pPr>
    </w:p>
    <w:p w14:paraId="4FBD3975" w14:textId="77777777" w:rsidR="00473C98" w:rsidRPr="00473C98" w:rsidRDefault="00473C98" w:rsidP="00473C98">
      <w:pPr>
        <w:spacing w:before="120" w:after="0"/>
        <w:rPr>
          <w:rFonts w:ascii="Work Sans" w:hAnsi="Work Sans" w:cs="Calibri"/>
          <w:b/>
          <w:bCs/>
          <w:szCs w:val="20"/>
        </w:rPr>
      </w:pPr>
      <w:r w:rsidRPr="00473C98">
        <w:rPr>
          <w:rFonts w:ascii="Work Sans" w:hAnsi="Work Sans" w:cs="Calibri"/>
          <w:b/>
          <w:bCs/>
          <w:szCs w:val="20"/>
        </w:rPr>
        <w:t>Linksamling til elevernes eget arbejde</w:t>
      </w:r>
    </w:p>
    <w:p w14:paraId="295222A9" w14:textId="77777777" w:rsidR="00473C98" w:rsidRPr="00473C98" w:rsidRDefault="00E7540F" w:rsidP="009C6228">
      <w:pPr>
        <w:spacing w:before="60" w:after="0" w:line="276" w:lineRule="auto"/>
        <w:rPr>
          <w:rFonts w:ascii="Work Sans" w:hAnsi="Work Sans" w:cs="Calibri"/>
          <w:szCs w:val="20"/>
        </w:rPr>
      </w:pPr>
      <w:hyperlink r:id="rId20" w:history="1">
        <w:r w:rsidR="00473C98" w:rsidRPr="00473C98">
          <w:rPr>
            <w:rStyle w:val="Hyperlink"/>
            <w:rFonts w:ascii="Work Sans" w:hAnsi="Work Sans" w:cs="Calibri"/>
            <w:szCs w:val="20"/>
          </w:rPr>
          <w:t>Danmarks største batteri skal lagre grøn strøm i sten (au.dk)</w:t>
        </w:r>
      </w:hyperlink>
      <w:r w:rsidR="00473C98" w:rsidRPr="00473C98">
        <w:rPr>
          <w:rFonts w:ascii="Work Sans" w:hAnsi="Work Sans" w:cs="Calibri"/>
          <w:szCs w:val="20"/>
        </w:rPr>
        <w:t xml:space="preserve"> </w:t>
      </w:r>
    </w:p>
    <w:p w14:paraId="4F08691D" w14:textId="4A2BE201" w:rsidR="00473C98" w:rsidRPr="00473C98" w:rsidRDefault="00E7540F" w:rsidP="009C6228">
      <w:pPr>
        <w:spacing w:before="60" w:after="0" w:line="276" w:lineRule="auto"/>
        <w:rPr>
          <w:rFonts w:ascii="Work Sans" w:hAnsi="Work Sans" w:cs="Calibri"/>
          <w:szCs w:val="20"/>
          <w:u w:val="single"/>
        </w:rPr>
      </w:pPr>
      <w:hyperlink r:id="rId21" w:history="1">
        <w:r w:rsidR="00473C98" w:rsidRPr="00473C98">
          <w:rPr>
            <w:rStyle w:val="Hyperlink"/>
            <w:rFonts w:ascii="Work Sans" w:hAnsi="Work Sans" w:cs="Calibri"/>
            <w:szCs w:val="20"/>
          </w:rPr>
          <w:t>Små sten kan være løsning på stor udfordring | Green Power Denmark</w:t>
        </w:r>
      </w:hyperlink>
    </w:p>
    <w:p w14:paraId="10B54E76" w14:textId="77777777" w:rsidR="00473C98" w:rsidRPr="00473C98" w:rsidRDefault="00E7540F" w:rsidP="009C6228">
      <w:pPr>
        <w:spacing w:before="60" w:after="0" w:line="276" w:lineRule="auto"/>
        <w:rPr>
          <w:rFonts w:ascii="Work Sans" w:hAnsi="Work Sans" w:cs="Calibri"/>
          <w:szCs w:val="20"/>
        </w:rPr>
      </w:pPr>
      <w:hyperlink r:id="rId22" w:history="1">
        <w:r w:rsidR="00473C98" w:rsidRPr="00473C98">
          <w:rPr>
            <w:rStyle w:val="Hyperlink"/>
            <w:rFonts w:ascii="Work Sans" w:hAnsi="Work Sans" w:cs="Calibri"/>
            <w:szCs w:val="20"/>
          </w:rPr>
          <w:t>https://andel.dk/aktuelt/andel-og-stiesdal-sammen-om-storskala-energilagring-i-sten/</w:t>
        </w:r>
      </w:hyperlink>
      <w:r w:rsidR="00473C98" w:rsidRPr="00473C98">
        <w:rPr>
          <w:rFonts w:ascii="Work Sans" w:hAnsi="Work Sans" w:cs="Calibri"/>
          <w:szCs w:val="20"/>
        </w:rPr>
        <w:t xml:space="preserve">, </w:t>
      </w:r>
    </w:p>
    <w:p w14:paraId="168FBEF1" w14:textId="77777777" w:rsidR="00473C98" w:rsidRPr="00473C98" w:rsidRDefault="00E7540F" w:rsidP="009C6228">
      <w:pPr>
        <w:spacing w:before="60" w:after="0" w:line="276" w:lineRule="auto"/>
        <w:rPr>
          <w:rFonts w:ascii="Work Sans" w:hAnsi="Work Sans" w:cs="Calibri"/>
          <w:szCs w:val="20"/>
        </w:rPr>
      </w:pPr>
      <w:hyperlink r:id="rId23" w:history="1">
        <w:r w:rsidR="00473C98" w:rsidRPr="00473C98">
          <w:rPr>
            <w:rStyle w:val="Hyperlink"/>
            <w:rFonts w:ascii="Work Sans" w:hAnsi="Work Sans" w:cs="Calibri"/>
            <w:szCs w:val="20"/>
          </w:rPr>
          <w:t>https://www.energycluster.dk/andel-og-stiesdal-sammen-om-storskala-energilagring-i-sten/</w:t>
        </w:r>
      </w:hyperlink>
      <w:r w:rsidR="00473C98" w:rsidRPr="00473C98">
        <w:rPr>
          <w:rFonts w:ascii="Work Sans" w:hAnsi="Work Sans" w:cs="Calibri"/>
          <w:szCs w:val="20"/>
        </w:rPr>
        <w:t xml:space="preserve"> </w:t>
      </w:r>
    </w:p>
    <w:p w14:paraId="239CCE43" w14:textId="77777777" w:rsidR="00473C98" w:rsidRPr="00473C98" w:rsidRDefault="00E7540F" w:rsidP="009C6228">
      <w:pPr>
        <w:spacing w:before="60" w:after="0" w:line="276" w:lineRule="auto"/>
        <w:rPr>
          <w:rFonts w:ascii="Work Sans" w:hAnsi="Work Sans" w:cs="Calibri"/>
          <w:szCs w:val="20"/>
        </w:rPr>
      </w:pPr>
      <w:hyperlink r:id="rId24" w:history="1">
        <w:r w:rsidR="00473C98" w:rsidRPr="00473C98">
          <w:rPr>
            <w:rStyle w:val="Hyperlink"/>
            <w:rFonts w:ascii="Work Sans" w:hAnsi="Work Sans" w:cs="Calibri"/>
            <w:szCs w:val="20"/>
          </w:rPr>
          <w:t>https://ing.dk/artikel/nyt-energilager-skal-opsamle-groen-energi-varme-sten-189135</w:t>
        </w:r>
      </w:hyperlink>
      <w:r w:rsidR="00473C98" w:rsidRPr="00473C98">
        <w:rPr>
          <w:rFonts w:ascii="Work Sans" w:hAnsi="Work Sans" w:cs="Calibri"/>
          <w:szCs w:val="20"/>
        </w:rPr>
        <w:t xml:space="preserve">. </w:t>
      </w:r>
    </w:p>
    <w:p w14:paraId="7D5DEB4A" w14:textId="5AF40C30" w:rsidR="00943B55" w:rsidRPr="00473C98" w:rsidRDefault="00943B55" w:rsidP="00A46C64">
      <w:pPr>
        <w:spacing w:before="120" w:after="0" w:line="276" w:lineRule="auto"/>
        <w:rPr>
          <w:rFonts w:ascii="Work Sans" w:hAnsi="Work Sans"/>
          <w:color w:val="0563C1" w:themeColor="hyperlink"/>
          <w:szCs w:val="20"/>
          <w:u w:val="single"/>
        </w:rPr>
      </w:pPr>
    </w:p>
    <w:p w14:paraId="1BF470D9" w14:textId="77777777" w:rsidR="00A46C64" w:rsidRPr="00C563FC" w:rsidRDefault="00A46C64" w:rsidP="00A46C64">
      <w:pPr>
        <w:pStyle w:val="Sidehoved"/>
        <w:spacing w:before="120" w:line="276" w:lineRule="auto"/>
        <w:rPr>
          <w:rFonts w:ascii="Work Sans" w:hAnsi="Work Sans"/>
          <w:b/>
          <w:bCs/>
          <w:szCs w:val="20"/>
        </w:rPr>
      </w:pPr>
      <w:r w:rsidRPr="00C563FC">
        <w:rPr>
          <w:rFonts w:ascii="Work Sans" w:hAnsi="Work Sans"/>
          <w:b/>
          <w:bCs/>
          <w:szCs w:val="20"/>
        </w:rPr>
        <w:t xml:space="preserve">Gode råd om svampedyrkning </w:t>
      </w:r>
    </w:p>
    <w:p w14:paraId="0B99ED68" w14:textId="77777777" w:rsidR="00A46C64" w:rsidRPr="002353DC" w:rsidRDefault="00E7540F" w:rsidP="009C6228">
      <w:pPr>
        <w:pStyle w:val="Sidehoved"/>
        <w:spacing w:before="60" w:line="276" w:lineRule="auto"/>
        <w:rPr>
          <w:rFonts w:ascii="Work Sans" w:hAnsi="Work Sans"/>
          <w:color w:val="234B5A"/>
          <w:szCs w:val="20"/>
        </w:rPr>
      </w:pPr>
      <w:hyperlink r:id="rId25" w:history="1">
        <w:r w:rsidR="00A46C64" w:rsidRPr="002353DC">
          <w:rPr>
            <w:rStyle w:val="Hyperlink"/>
            <w:rFonts w:ascii="Work Sans" w:hAnsi="Work Sans"/>
            <w:szCs w:val="20"/>
          </w:rPr>
          <w:t>https://beyondcoffee.dk/</w:t>
        </w:r>
      </w:hyperlink>
      <w:r w:rsidR="00A46C64" w:rsidRPr="002353DC">
        <w:rPr>
          <w:rFonts w:ascii="Work Sans" w:hAnsi="Work Sans"/>
          <w:color w:val="234B5A"/>
          <w:szCs w:val="20"/>
        </w:rPr>
        <w:t xml:space="preserve"> </w:t>
      </w:r>
    </w:p>
    <w:p w14:paraId="2B356794" w14:textId="77777777" w:rsidR="00A46C64" w:rsidRPr="002353DC" w:rsidRDefault="00E7540F" w:rsidP="009C6228">
      <w:pPr>
        <w:pStyle w:val="Sidehoved"/>
        <w:spacing w:before="60" w:line="276" w:lineRule="auto"/>
        <w:rPr>
          <w:rFonts w:ascii="Work Sans" w:hAnsi="Work Sans"/>
          <w:color w:val="234B5A"/>
          <w:szCs w:val="20"/>
        </w:rPr>
      </w:pPr>
      <w:hyperlink r:id="rId26" w:history="1">
        <w:r w:rsidR="00A46C64" w:rsidRPr="002353DC">
          <w:rPr>
            <w:rStyle w:val="Hyperlink"/>
            <w:rFonts w:ascii="Work Sans" w:hAnsi="Work Sans"/>
            <w:szCs w:val="20"/>
          </w:rPr>
          <w:t>https://tagtomat.dk/svampedyrkning/</w:t>
        </w:r>
      </w:hyperlink>
    </w:p>
    <w:p w14:paraId="3AD36678" w14:textId="77777777" w:rsidR="00A46C64" w:rsidRPr="00C563FC" w:rsidRDefault="00A46C64" w:rsidP="009C6228">
      <w:pPr>
        <w:pStyle w:val="Sidehoved"/>
        <w:spacing w:before="60" w:line="276" w:lineRule="auto"/>
        <w:rPr>
          <w:rFonts w:ascii="Work Sans" w:hAnsi="Work Sans"/>
          <w:szCs w:val="20"/>
        </w:rPr>
      </w:pPr>
      <w:r w:rsidRPr="00C563FC">
        <w:rPr>
          <w:rFonts w:ascii="Work Sans" w:hAnsi="Work Sans"/>
          <w:szCs w:val="20"/>
        </w:rPr>
        <w:t>Mycelium kan fx bestilles her:</w:t>
      </w:r>
    </w:p>
    <w:p w14:paraId="5B0ECAEE" w14:textId="77777777" w:rsidR="00A46C64" w:rsidRPr="002353DC" w:rsidRDefault="00E7540F" w:rsidP="009C6228">
      <w:pPr>
        <w:pStyle w:val="Sidehoved"/>
        <w:spacing w:before="60" w:line="276" w:lineRule="auto"/>
        <w:rPr>
          <w:rFonts w:ascii="Work Sans" w:hAnsi="Work Sans"/>
          <w:color w:val="234B5A"/>
          <w:szCs w:val="20"/>
        </w:rPr>
      </w:pPr>
      <w:hyperlink r:id="rId27" w:history="1">
        <w:r w:rsidR="00A46C64" w:rsidRPr="002353DC">
          <w:rPr>
            <w:rStyle w:val="Hyperlink"/>
            <w:rFonts w:ascii="Work Sans" w:hAnsi="Work Sans"/>
            <w:szCs w:val="20"/>
          </w:rPr>
          <w:t>https://beyondcoffeeshop.dk/shop/6-alle-produkter/139--mycelium-pink-oestershat-80-g/</w:t>
        </w:r>
      </w:hyperlink>
      <w:r w:rsidR="00A46C64" w:rsidRPr="002353DC">
        <w:rPr>
          <w:rFonts w:ascii="Work Sans" w:hAnsi="Work Sans"/>
          <w:color w:val="234B5A"/>
          <w:szCs w:val="20"/>
        </w:rPr>
        <w:t> </w:t>
      </w:r>
    </w:p>
    <w:p w14:paraId="618BF549" w14:textId="77777777" w:rsidR="00A46C64" w:rsidRPr="002353DC" w:rsidRDefault="00A46C64" w:rsidP="00A46C64">
      <w:pPr>
        <w:pStyle w:val="Sidehoved"/>
        <w:spacing w:before="120" w:line="276" w:lineRule="auto"/>
        <w:jc w:val="center"/>
        <w:rPr>
          <w:rFonts w:ascii="Work Sans" w:hAnsi="Work Sans"/>
          <w:color w:val="234B5A"/>
          <w:szCs w:val="20"/>
        </w:rPr>
      </w:pPr>
      <w:r w:rsidRPr="002353DC">
        <w:rPr>
          <w:rFonts w:ascii="Work Sans" w:hAnsi="Work Sans"/>
          <w:color w:val="234B5A"/>
          <w:szCs w:val="20"/>
        </w:rPr>
        <w:t> </w:t>
      </w:r>
    </w:p>
    <w:p w14:paraId="514DCFC7" w14:textId="77777777" w:rsidR="00A46C64" w:rsidRPr="00C563FC" w:rsidRDefault="00A46C64" w:rsidP="00A46C64">
      <w:pPr>
        <w:pStyle w:val="Sidehoved"/>
        <w:spacing w:before="120" w:line="276" w:lineRule="auto"/>
        <w:rPr>
          <w:rFonts w:ascii="Work Sans" w:hAnsi="Work Sans"/>
          <w:b/>
          <w:bCs/>
          <w:szCs w:val="20"/>
        </w:rPr>
      </w:pPr>
      <w:r w:rsidRPr="00C563FC">
        <w:rPr>
          <w:rFonts w:ascii="Work Sans" w:hAnsi="Work Sans"/>
          <w:b/>
          <w:bCs/>
          <w:szCs w:val="20"/>
        </w:rPr>
        <w:t>Lidt om østershat</w:t>
      </w:r>
    </w:p>
    <w:p w14:paraId="3128F277" w14:textId="77777777" w:rsidR="00A46C64" w:rsidRPr="002353DC" w:rsidRDefault="00E7540F" w:rsidP="009C6228">
      <w:pPr>
        <w:pStyle w:val="Sidehoved"/>
        <w:spacing w:before="60" w:line="276" w:lineRule="auto"/>
        <w:rPr>
          <w:rFonts w:ascii="Work Sans" w:hAnsi="Work Sans"/>
          <w:color w:val="234B5A"/>
          <w:szCs w:val="20"/>
        </w:rPr>
      </w:pPr>
      <w:hyperlink r:id="rId28" w:history="1">
        <w:r w:rsidR="00A46C64" w:rsidRPr="002353DC">
          <w:rPr>
            <w:rStyle w:val="Hyperlink"/>
            <w:rFonts w:ascii="Work Sans" w:hAnsi="Work Sans"/>
            <w:szCs w:val="20"/>
          </w:rPr>
          <w:t>https://svampe.databasen.org/taxon/18870</w:t>
        </w:r>
      </w:hyperlink>
    </w:p>
    <w:p w14:paraId="0AEA8BA9" w14:textId="77777777" w:rsidR="00A46C64" w:rsidRPr="002353DC" w:rsidRDefault="00E7540F" w:rsidP="009C6228">
      <w:pPr>
        <w:pStyle w:val="Sidehoved"/>
        <w:spacing w:before="60" w:line="276" w:lineRule="auto"/>
        <w:rPr>
          <w:rFonts w:ascii="Work Sans" w:hAnsi="Work Sans"/>
          <w:color w:val="234B5A"/>
          <w:szCs w:val="20"/>
        </w:rPr>
      </w:pPr>
      <w:hyperlink r:id="rId29" w:history="1">
        <w:r w:rsidR="00A46C64" w:rsidRPr="002353DC">
          <w:rPr>
            <w:rStyle w:val="Hyperlink"/>
            <w:rFonts w:ascii="Work Sans" w:hAnsi="Work Sans"/>
            <w:szCs w:val="20"/>
          </w:rPr>
          <w:t>https://da.wikipedia.org/wiki/Lignin</w:t>
        </w:r>
      </w:hyperlink>
    </w:p>
    <w:p w14:paraId="62FC905C" w14:textId="77777777" w:rsidR="00A46C64" w:rsidRPr="002353DC" w:rsidRDefault="00E7540F" w:rsidP="009C6228">
      <w:pPr>
        <w:pStyle w:val="Sidehoved"/>
        <w:spacing w:before="60" w:line="276" w:lineRule="auto"/>
        <w:rPr>
          <w:rFonts w:ascii="Work Sans" w:hAnsi="Work Sans"/>
          <w:color w:val="234B5A"/>
          <w:szCs w:val="20"/>
        </w:rPr>
      </w:pPr>
      <w:hyperlink r:id="rId30" w:history="1">
        <w:r w:rsidR="00A46C64" w:rsidRPr="002353DC">
          <w:rPr>
            <w:rStyle w:val="Hyperlink"/>
            <w:rFonts w:ascii="Work Sans" w:hAnsi="Work Sans"/>
            <w:szCs w:val="20"/>
          </w:rPr>
          <w:t>https://da.wikipedia.org/wiki/Almindelig_%C3%B8stershat</w:t>
        </w:r>
      </w:hyperlink>
    </w:p>
    <w:p w14:paraId="0E3AFB95" w14:textId="77777777" w:rsidR="00A46C64" w:rsidRPr="002353DC" w:rsidRDefault="00A46C64" w:rsidP="00A46C64">
      <w:pPr>
        <w:pStyle w:val="Sidehoved"/>
        <w:spacing w:before="120" w:line="276" w:lineRule="auto"/>
        <w:rPr>
          <w:rFonts w:ascii="Work Sans" w:hAnsi="Work Sans"/>
          <w:color w:val="234B5A"/>
          <w:szCs w:val="20"/>
        </w:rPr>
      </w:pPr>
    </w:p>
    <w:p w14:paraId="07D234A9" w14:textId="77777777" w:rsidR="00A46C64" w:rsidRPr="00C563FC" w:rsidRDefault="00A46C64" w:rsidP="00A46C64">
      <w:pPr>
        <w:pStyle w:val="Sidehoved"/>
        <w:spacing w:before="120" w:line="276" w:lineRule="auto"/>
        <w:rPr>
          <w:rFonts w:ascii="Work Sans" w:hAnsi="Work Sans"/>
          <w:b/>
          <w:bCs/>
          <w:szCs w:val="20"/>
        </w:rPr>
      </w:pPr>
      <w:r w:rsidRPr="00C563FC">
        <w:rPr>
          <w:rFonts w:ascii="Work Sans" w:hAnsi="Work Sans"/>
          <w:b/>
          <w:bCs/>
          <w:szCs w:val="20"/>
        </w:rPr>
        <w:t>Lidt om nedbrydning af lignin via peroxidaser</w:t>
      </w:r>
    </w:p>
    <w:p w14:paraId="263AED58" w14:textId="77777777" w:rsidR="00A46C64" w:rsidRPr="002353DC" w:rsidRDefault="00E7540F" w:rsidP="009C6228">
      <w:pPr>
        <w:pStyle w:val="Sidehoved"/>
        <w:spacing w:before="60" w:line="276" w:lineRule="auto"/>
        <w:rPr>
          <w:rFonts w:ascii="Work Sans" w:hAnsi="Work Sans"/>
          <w:color w:val="234B5A"/>
          <w:szCs w:val="20"/>
        </w:rPr>
      </w:pPr>
      <w:hyperlink r:id="rId31" w:history="1">
        <w:r w:rsidR="00A46C64" w:rsidRPr="002353DC">
          <w:rPr>
            <w:rStyle w:val="Hyperlink"/>
            <w:rFonts w:ascii="Work Sans" w:hAnsi="Work Sans"/>
            <w:szCs w:val="20"/>
          </w:rPr>
          <w:t>https://www.ncbi.nlm.nih.gov/pmc/articles/PMC3815919/pdf/mbt0006-0241.pdf</w:t>
        </w:r>
      </w:hyperlink>
    </w:p>
    <w:p w14:paraId="17807C05" w14:textId="77777777" w:rsidR="00A46C64" w:rsidRDefault="00A46C64" w:rsidP="00EB6584">
      <w:pPr>
        <w:pStyle w:val="Sidehoved"/>
        <w:rPr>
          <w:color w:val="234B5A"/>
          <w:sz w:val="16"/>
          <w:szCs w:val="16"/>
        </w:rPr>
      </w:pPr>
    </w:p>
    <w:p w14:paraId="4E17EE59" w14:textId="77777777" w:rsidR="000D41A2" w:rsidRDefault="000D41A2" w:rsidP="00EB6584">
      <w:pPr>
        <w:pStyle w:val="Sidehoved"/>
        <w:rPr>
          <w:color w:val="234B5A"/>
          <w:sz w:val="16"/>
          <w:szCs w:val="16"/>
        </w:rPr>
      </w:pPr>
    </w:p>
    <w:p w14:paraId="0A7B06DD" w14:textId="060B9D26" w:rsidR="00EB6584" w:rsidRDefault="00EB6584" w:rsidP="00EB6584">
      <w:pPr>
        <w:pStyle w:val="Sidehoved"/>
        <w:rPr>
          <w:color w:val="234B5A"/>
          <w:sz w:val="16"/>
          <w:szCs w:val="16"/>
        </w:rPr>
      </w:pPr>
    </w:p>
    <w:p w14:paraId="2ACFAE1B" w14:textId="77777777" w:rsidR="009C6228" w:rsidRDefault="009C6228" w:rsidP="00EB6584">
      <w:pPr>
        <w:pStyle w:val="Sidehoved"/>
        <w:rPr>
          <w:color w:val="234B5A"/>
          <w:sz w:val="16"/>
          <w:szCs w:val="16"/>
        </w:rPr>
      </w:pPr>
    </w:p>
    <w:p w14:paraId="3034D5DF" w14:textId="77777777" w:rsidR="009C6228" w:rsidRDefault="009C6228" w:rsidP="00EB6584">
      <w:pPr>
        <w:pStyle w:val="Sidehoved"/>
        <w:rPr>
          <w:color w:val="234B5A"/>
          <w:sz w:val="16"/>
          <w:szCs w:val="16"/>
        </w:rPr>
      </w:pPr>
    </w:p>
    <w:p w14:paraId="5EAD9531" w14:textId="77777777" w:rsidR="00665BA3" w:rsidRDefault="00665BA3" w:rsidP="00EB6584">
      <w:pPr>
        <w:pStyle w:val="Sidehoved"/>
        <w:rPr>
          <w:color w:val="234B5A"/>
          <w:sz w:val="16"/>
          <w:szCs w:val="16"/>
        </w:rPr>
      </w:pPr>
    </w:p>
    <w:p w14:paraId="2B6FD388" w14:textId="77777777" w:rsidR="00665BA3" w:rsidRDefault="00665BA3" w:rsidP="00EB6584">
      <w:pPr>
        <w:pStyle w:val="Sidehoved"/>
        <w:rPr>
          <w:color w:val="234B5A"/>
          <w:sz w:val="16"/>
          <w:szCs w:val="16"/>
        </w:rPr>
      </w:pPr>
    </w:p>
    <w:p w14:paraId="7B9B1B43" w14:textId="77777777" w:rsidR="00665BA3" w:rsidRDefault="00665BA3" w:rsidP="00EB6584">
      <w:pPr>
        <w:pStyle w:val="Sidehoved"/>
        <w:rPr>
          <w:color w:val="234B5A"/>
          <w:sz w:val="16"/>
          <w:szCs w:val="16"/>
        </w:rPr>
      </w:pPr>
    </w:p>
    <w:p w14:paraId="123500F0" w14:textId="77777777" w:rsidR="00665BA3" w:rsidRDefault="00665BA3" w:rsidP="00EB6584">
      <w:pPr>
        <w:pStyle w:val="Sidehoved"/>
        <w:rPr>
          <w:color w:val="234B5A"/>
          <w:sz w:val="16"/>
          <w:szCs w:val="16"/>
        </w:rPr>
      </w:pPr>
    </w:p>
    <w:p w14:paraId="2114B449" w14:textId="77777777" w:rsidR="00665BA3" w:rsidRDefault="00665BA3" w:rsidP="00EB6584">
      <w:pPr>
        <w:pStyle w:val="Sidehoved"/>
        <w:rPr>
          <w:color w:val="234B5A"/>
          <w:sz w:val="16"/>
          <w:szCs w:val="16"/>
        </w:rPr>
      </w:pPr>
    </w:p>
    <w:p w14:paraId="070BC62D" w14:textId="77777777" w:rsidR="00665BA3" w:rsidRDefault="00665BA3" w:rsidP="00EB6584">
      <w:pPr>
        <w:pStyle w:val="Sidehoved"/>
        <w:rPr>
          <w:color w:val="234B5A"/>
          <w:sz w:val="16"/>
          <w:szCs w:val="16"/>
        </w:rPr>
      </w:pPr>
    </w:p>
    <w:p w14:paraId="4A4BF259" w14:textId="77777777" w:rsidR="00665BA3" w:rsidRDefault="00665BA3" w:rsidP="00EB6584">
      <w:pPr>
        <w:pStyle w:val="Sidehoved"/>
        <w:rPr>
          <w:color w:val="234B5A"/>
          <w:sz w:val="16"/>
          <w:szCs w:val="16"/>
        </w:rPr>
      </w:pPr>
    </w:p>
    <w:p w14:paraId="49AED66D" w14:textId="77777777" w:rsidR="00665BA3" w:rsidRDefault="00665BA3" w:rsidP="00EB6584">
      <w:pPr>
        <w:pStyle w:val="Sidehoved"/>
        <w:rPr>
          <w:color w:val="234B5A"/>
          <w:sz w:val="16"/>
          <w:szCs w:val="16"/>
        </w:rPr>
      </w:pPr>
    </w:p>
    <w:p w14:paraId="6340447C" w14:textId="77777777" w:rsidR="00665BA3" w:rsidRDefault="00665BA3" w:rsidP="00EB6584">
      <w:pPr>
        <w:pStyle w:val="Sidehoved"/>
        <w:rPr>
          <w:color w:val="234B5A"/>
          <w:sz w:val="16"/>
          <w:szCs w:val="16"/>
        </w:rPr>
      </w:pPr>
    </w:p>
    <w:p w14:paraId="1E6332C9" w14:textId="77777777" w:rsidR="009C6228" w:rsidRDefault="009C6228" w:rsidP="00EB6584">
      <w:pPr>
        <w:pStyle w:val="Sidehoved"/>
        <w:rPr>
          <w:color w:val="234B5A"/>
          <w:sz w:val="16"/>
          <w:szCs w:val="16"/>
        </w:rPr>
      </w:pPr>
    </w:p>
    <w:p w14:paraId="3B0DE127" w14:textId="77777777" w:rsidR="009C6228" w:rsidRDefault="009C6228" w:rsidP="00EB6584">
      <w:pPr>
        <w:pStyle w:val="Sidehoved"/>
        <w:rPr>
          <w:color w:val="234B5A"/>
          <w:sz w:val="16"/>
          <w:szCs w:val="16"/>
        </w:rPr>
      </w:pPr>
    </w:p>
    <w:p w14:paraId="33F8A962" w14:textId="77777777" w:rsidR="009C6228" w:rsidRDefault="009C6228" w:rsidP="00EB6584">
      <w:pPr>
        <w:pStyle w:val="Sidehoved"/>
        <w:rPr>
          <w:color w:val="234B5A"/>
          <w:sz w:val="16"/>
          <w:szCs w:val="16"/>
        </w:rPr>
      </w:pPr>
    </w:p>
    <w:p w14:paraId="00996337" w14:textId="77777777" w:rsidR="009C6228" w:rsidRPr="00473C98" w:rsidRDefault="009C6228" w:rsidP="00EB6584">
      <w:pPr>
        <w:pStyle w:val="Sidehoved"/>
        <w:rPr>
          <w:color w:val="234B5A"/>
          <w:sz w:val="16"/>
          <w:szCs w:val="16"/>
        </w:rPr>
      </w:pPr>
    </w:p>
    <w:p w14:paraId="5175BB04" w14:textId="56B43BBA" w:rsidR="00EB6584" w:rsidRPr="00473C98" w:rsidRDefault="00EB6584" w:rsidP="00EB6584">
      <w:pPr>
        <w:pStyle w:val="Sidehoved"/>
        <w:rPr>
          <w:color w:val="234B5A"/>
          <w:sz w:val="16"/>
          <w:szCs w:val="16"/>
        </w:rPr>
      </w:pPr>
    </w:p>
    <w:p w14:paraId="57265F67" w14:textId="43883A0E" w:rsidR="00EB6584" w:rsidRPr="00473C98" w:rsidRDefault="002A263E" w:rsidP="00EB6584">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67456" behindDoc="0" locked="0" layoutInCell="1" allowOverlap="1" wp14:anchorId="7C83D571" wp14:editId="041E631F">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22CFF4D"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4C5F5027" w14:textId="293BE738" w:rsidR="00EB6584" w:rsidRPr="00473C98" w:rsidRDefault="00EB6584" w:rsidP="00EB6584">
      <w:pPr>
        <w:pStyle w:val="Sidehoved"/>
        <w:rPr>
          <w:color w:val="234B5A"/>
          <w:sz w:val="16"/>
          <w:szCs w:val="16"/>
        </w:rPr>
      </w:pPr>
    </w:p>
    <w:p w14:paraId="3D20CD47" w14:textId="2ACF17D9" w:rsidR="00EB6584" w:rsidRPr="00473C98" w:rsidRDefault="008A14BC" w:rsidP="00EB6584">
      <w:pPr>
        <w:pStyle w:val="Sidehoved"/>
        <w:rPr>
          <w:color w:val="234B5A"/>
          <w:sz w:val="16"/>
          <w:szCs w:val="16"/>
        </w:rPr>
      </w:pPr>
      <w:r>
        <w:rPr>
          <w:noProof/>
        </w:rPr>
        <w:drawing>
          <wp:anchor distT="0" distB="0" distL="114300" distR="114300" simplePos="0" relativeHeight="251666432" behindDoc="0" locked="0" layoutInCell="1" allowOverlap="1" wp14:anchorId="78151802" wp14:editId="65D2A01E">
            <wp:simplePos x="0" y="0"/>
            <wp:positionH relativeFrom="column">
              <wp:posOffset>3148965</wp:posOffset>
            </wp:positionH>
            <wp:positionV relativeFrom="paragraph">
              <wp:posOffset>55245</wp:posOffset>
            </wp:positionV>
            <wp:extent cx="1094015" cy="234327"/>
            <wp:effectExtent l="0" t="0" r="0" b="0"/>
            <wp:wrapNone/>
            <wp:docPr id="507211758" name="Billed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r w:rsidRPr="00B574B0">
        <w:rPr>
          <w:b/>
          <w:bCs/>
          <w:noProof/>
          <w:color w:val="234B5A"/>
          <w:sz w:val="16"/>
          <w:szCs w:val="16"/>
        </w:rPr>
        <w:drawing>
          <wp:anchor distT="0" distB="0" distL="114300" distR="114300" simplePos="0" relativeHeight="251663360" behindDoc="0" locked="0" layoutInCell="1" allowOverlap="1" wp14:anchorId="1FBA6578" wp14:editId="7D95C3FE">
            <wp:simplePos x="0" y="0"/>
            <wp:positionH relativeFrom="column">
              <wp:posOffset>1917700</wp:posOffset>
            </wp:positionH>
            <wp:positionV relativeFrom="paragraph">
              <wp:posOffset>60235</wp:posOffset>
            </wp:positionV>
            <wp:extent cx="1012190" cy="306705"/>
            <wp:effectExtent l="0" t="0" r="0" b="0"/>
            <wp:wrapNone/>
            <wp:docPr id="3" name="Billede 3" descr="Et billede, der indeholder tekst, Font/skrifttype, skærmbilled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Font/skrifttype, skærmbillede, Grafik&#10;&#10;Automatisk genereret beskrivels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012190" cy="306705"/>
                    </a:xfrm>
                    <a:prstGeom prst="rect">
                      <a:avLst/>
                    </a:prstGeom>
                  </pic:spPr>
                </pic:pic>
              </a:graphicData>
            </a:graphic>
            <wp14:sizeRelH relativeFrom="margin">
              <wp14:pctWidth>0</wp14:pctWidth>
            </wp14:sizeRelH>
            <wp14:sizeRelV relativeFrom="margin">
              <wp14:pctHeight>0</wp14:pctHeight>
            </wp14:sizeRelV>
          </wp:anchor>
        </w:drawing>
      </w:r>
    </w:p>
    <w:p w14:paraId="16E58714" w14:textId="77777777" w:rsidR="00EB6584" w:rsidRPr="00473C98" w:rsidRDefault="00EB6584" w:rsidP="00EB6584">
      <w:pPr>
        <w:pStyle w:val="Sidehoved"/>
        <w:rPr>
          <w:color w:val="234B5A"/>
          <w:sz w:val="16"/>
          <w:szCs w:val="16"/>
        </w:rPr>
      </w:pPr>
    </w:p>
    <w:p w14:paraId="706982CF" w14:textId="77777777" w:rsidR="00EB6584" w:rsidRPr="00473C98" w:rsidRDefault="00EB6584" w:rsidP="00EB6584">
      <w:pPr>
        <w:pStyle w:val="Sidehoved"/>
        <w:rPr>
          <w:color w:val="234B5A"/>
          <w:sz w:val="16"/>
          <w:szCs w:val="16"/>
        </w:rPr>
      </w:pPr>
    </w:p>
    <w:p w14:paraId="251CCD09" w14:textId="77777777" w:rsidR="00EB6584" w:rsidRPr="00473C98" w:rsidRDefault="00EB6584" w:rsidP="00542354">
      <w:pPr>
        <w:pStyle w:val="Sidehoved"/>
        <w:jc w:val="center"/>
        <w:rPr>
          <w:color w:val="234B5A"/>
          <w:sz w:val="16"/>
          <w:szCs w:val="16"/>
        </w:rPr>
      </w:pPr>
    </w:p>
    <w:p w14:paraId="1D03E61A" w14:textId="5BDC6AC2" w:rsidR="00D8157E" w:rsidRPr="00D8157E" w:rsidRDefault="00D8157E" w:rsidP="00D8157E">
      <w:pPr>
        <w:pStyle w:val="Sidehoved"/>
        <w:jc w:val="center"/>
        <w:rPr>
          <w:color w:val="234B5A"/>
          <w:sz w:val="18"/>
          <w:szCs w:val="18"/>
        </w:rPr>
      </w:pPr>
      <w:r>
        <w:rPr>
          <w:color w:val="234B5A"/>
          <w:sz w:val="18"/>
          <w:szCs w:val="18"/>
        </w:rPr>
        <w:t>F</w:t>
      </w:r>
      <w:r w:rsidRPr="00D8157E">
        <w:rPr>
          <w:color w:val="234B5A"/>
          <w:sz w:val="18"/>
          <w:szCs w:val="18"/>
        </w:rPr>
        <w:t>orløbet er udviklet af lærere fra Herlev Gymnasium</w:t>
      </w:r>
      <w:r w:rsidR="000D41A2">
        <w:rPr>
          <w:color w:val="234B5A"/>
          <w:sz w:val="18"/>
          <w:szCs w:val="18"/>
        </w:rPr>
        <w:t xml:space="preserve"> &amp; HF</w:t>
      </w:r>
      <w:r w:rsidRPr="00D8157E">
        <w:rPr>
          <w:color w:val="234B5A"/>
          <w:sz w:val="18"/>
          <w:szCs w:val="18"/>
        </w:rPr>
        <w:t xml:space="preserve">, som en del af Engineering i </w:t>
      </w:r>
    </w:p>
    <w:p w14:paraId="399F263F" w14:textId="1EB00DA0" w:rsidR="00D8157E" w:rsidRPr="00D8157E" w:rsidRDefault="00D8157E" w:rsidP="00D8157E">
      <w:pPr>
        <w:pStyle w:val="Sidehoved"/>
        <w:jc w:val="center"/>
        <w:rPr>
          <w:color w:val="234B5A"/>
          <w:sz w:val="18"/>
          <w:szCs w:val="18"/>
        </w:rPr>
      </w:pPr>
      <w:r w:rsidRPr="00D8157E">
        <w:rPr>
          <w:color w:val="234B5A"/>
          <w:sz w:val="18"/>
          <w:szCs w:val="18"/>
        </w:rPr>
        <w:t>gymnasiet-projektet, finansieret af Region Hovedstaden.</w:t>
      </w:r>
    </w:p>
    <w:p w14:paraId="10712514" w14:textId="0F67D285" w:rsidR="00575B14" w:rsidRPr="007A6BF5" w:rsidRDefault="00575B14" w:rsidP="00542354">
      <w:pPr>
        <w:pStyle w:val="Sidehoved"/>
        <w:jc w:val="center"/>
        <w:rPr>
          <w:color w:val="234B5A"/>
          <w:sz w:val="18"/>
          <w:szCs w:val="18"/>
        </w:rPr>
      </w:pPr>
    </w:p>
    <w:sectPr w:rsidR="00575B14" w:rsidRPr="007A6BF5" w:rsidSect="001A0E19">
      <w:headerReference w:type="even" r:id="rId34"/>
      <w:headerReference w:type="default" r:id="rId35"/>
      <w:footerReference w:type="even" r:id="rId36"/>
      <w:footerReference w:type="default" r:id="rId37"/>
      <w:headerReference w:type="first" r:id="rId38"/>
      <w:footerReference w:type="first" r:id="rId39"/>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1F5DCE" w14:textId="77777777" w:rsidR="004377DD" w:rsidRDefault="004377DD" w:rsidP="00030597">
      <w:pPr>
        <w:spacing w:after="0" w:line="240" w:lineRule="auto"/>
      </w:pPr>
      <w:r>
        <w:separator/>
      </w:r>
    </w:p>
  </w:endnote>
  <w:endnote w:type="continuationSeparator" w:id="0">
    <w:p w14:paraId="2737204C" w14:textId="77777777" w:rsidR="004377DD" w:rsidRDefault="004377DD" w:rsidP="000305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0F3D3AD6-7EA2-4DEA-B026-969C03AD2820}"/>
    <w:embedBold r:id="rId2" w:fontKey="{68FF96B8-8E27-4CFA-88B6-B7143289E72C}"/>
    <w:embedItalic r:id="rId3" w:fontKey="{54D4004A-7D47-4066-8C61-9A7F27C5BA6E}"/>
  </w:font>
  <w:font w:name="Work Sans">
    <w:panose1 w:val="00000000000000000000"/>
    <w:charset w:val="00"/>
    <w:family w:val="auto"/>
    <w:pitch w:val="variable"/>
    <w:sig w:usb0="A00000FF" w:usb1="5000E07B" w:usb2="00000000" w:usb3="00000000" w:csb0="00000193" w:csb1="00000000"/>
    <w:embedRegular r:id="rId4" w:fontKey="{4448A437-3F42-48AF-9A8B-8F4846E96F0A}"/>
    <w:embedBold r:id="rId5" w:fontKey="{49C2D1A3-19C6-4A60-B500-A243FB52243D}"/>
  </w:font>
  <w:font w:name="Segoe UI">
    <w:panose1 w:val="020B0502040204020203"/>
    <w:charset w:val="00"/>
    <w:family w:val="swiss"/>
    <w:pitch w:val="variable"/>
    <w:sig w:usb0="E4002EFF" w:usb1="C000E47F" w:usb2="00000009" w:usb3="00000000" w:csb0="000001FF" w:csb1="00000000"/>
    <w:embedRegular r:id="rId6" w:fontKey="{3AA05B2D-A8EF-4FC6-96B8-3FD08D86378D}"/>
    <w:embedBold r:id="rId7" w:fontKey="{443AB2EC-4D85-4D30-BBD1-E8A2C1D6CE4C}"/>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8" w:fontKey="{36B089C4-6B75-4E6A-87C3-E23286140C91}"/>
    <w:embedBold r:id="rId9" w:fontKey="{8B3619A2-E747-4172-961E-291B70AC9E03}"/>
    <w:embedItalic r:id="rId10" w:fontKey="{019B8261-7AE1-465C-BC41-B2CCE4834B78}"/>
  </w:font>
  <w:font w:name="Consolas">
    <w:panose1 w:val="020B0609020204030204"/>
    <w:charset w:val="00"/>
    <w:family w:val="modern"/>
    <w:pitch w:val="fixed"/>
    <w:sig w:usb0="E00006FF" w:usb1="0000FCFF" w:usb2="00000001" w:usb3="00000000" w:csb0="0000019F" w:csb1="00000000"/>
    <w:embedRegular r:id="rId11" w:fontKey="{C8072239-2048-412D-8AAA-2CCCDDA4969D}"/>
  </w:font>
  <w:font w:name="Work Sans Medium">
    <w:panose1 w:val="00000000000000000000"/>
    <w:charset w:val="00"/>
    <w:family w:val="auto"/>
    <w:pitch w:val="variable"/>
    <w:sig w:usb0="A00000FF" w:usb1="5000E07B" w:usb2="00000000" w:usb3="00000000" w:csb0="00000193" w:csb1="00000000"/>
    <w:embedRegular r:id="rId12" w:fontKey="{5C31554D-5455-46F2-A139-E1D43B5F23E4}"/>
    <w:embedBold r:id="rId13" w:fontKey="{0C8FF4CF-DA01-4EDB-AD84-A6CF52E003A4}"/>
  </w:font>
  <w:font w:name="ZWAdobeF">
    <w:panose1 w:val="00000000000000000000"/>
    <w:charset w:val="00"/>
    <w:family w:val="auto"/>
    <w:pitch w:val="variable"/>
    <w:sig w:usb0="20002A87" w:usb1="00000000" w:usb2="00000000" w:usb3="00000000" w:csb0="000001FF" w:csb1="00000000"/>
    <w:embedBold r:id="rId14" w:fontKey="{AB33866D-0FFA-4ED7-9497-3D6CE5FE65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062A6" w14:textId="77777777" w:rsidR="00E7540F" w:rsidRDefault="00E7540F">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9746813"/>
      <w:docPartObj>
        <w:docPartGallery w:val="Page Numbers (Bottom of Page)"/>
        <w:docPartUnique/>
      </w:docPartObj>
    </w:sdtPr>
    <w:sdtEndPr/>
    <w:sdtContent>
      <w:p w14:paraId="7E8349D4" w14:textId="2ED5D6C1" w:rsidR="00B704B7" w:rsidRDefault="00B704B7">
        <w:pPr>
          <w:pStyle w:val="Sidefod"/>
          <w:jc w:val="right"/>
        </w:pPr>
        <w:r>
          <w:rPr>
            <w:noProof/>
          </w:rPr>
          <mc:AlternateContent>
            <mc:Choice Requires="wps">
              <w:drawing>
                <wp:anchor distT="0" distB="0" distL="114300" distR="114300" simplePos="0" relativeHeight="251666431" behindDoc="0" locked="0" layoutInCell="1" allowOverlap="1" wp14:anchorId="5C9C7544" wp14:editId="2E364A09">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7D566500" w14:textId="50FC6404" w:rsidR="00B704B7" w:rsidRPr="009114AA" w:rsidRDefault="00EA26F1" w:rsidP="00B704B7">
                              <w:pPr>
                                <w:pStyle w:val="Sidefod"/>
                                <w:spacing w:before="120"/>
                                <w:jc w:val="center"/>
                                <w:rPr>
                                  <w:sz w:val="16"/>
                                  <w:szCs w:val="16"/>
                                </w:rPr>
                              </w:pPr>
                              <w:r>
                                <w:rPr>
                                  <w:sz w:val="16"/>
                                  <w:szCs w:val="16"/>
                                </w:rPr>
                                <w:t xml:space="preserve">Design </w:t>
                              </w:r>
                              <w:r w:rsidR="00E9128E">
                                <w:rPr>
                                  <w:sz w:val="16"/>
                                  <w:szCs w:val="16"/>
                                </w:rPr>
                                <w:t>dit eget s</w:t>
                              </w:r>
                              <w:r w:rsidR="00A46C64">
                                <w:rPr>
                                  <w:sz w:val="16"/>
                                  <w:szCs w:val="16"/>
                                </w:rPr>
                                <w:t>vampekit</w:t>
                              </w:r>
                              <w:r w:rsidR="00B704B7" w:rsidRPr="00F65801">
                                <w:rPr>
                                  <w:sz w:val="16"/>
                                  <w:szCs w:val="16"/>
                                </w:rPr>
                                <w:t xml:space="preserve"> </w:t>
                              </w:r>
                              <w:r w:rsidR="00E7540F">
                                <w:rPr>
                                  <w:sz w:val="16"/>
                                  <w:szCs w:val="16"/>
                                </w:rPr>
                                <w:t>–</w:t>
                              </w:r>
                              <w:r w:rsidR="007808DE">
                                <w:rPr>
                                  <w:sz w:val="16"/>
                                  <w:szCs w:val="16"/>
                                </w:rPr>
                                <w:t xml:space="preserve"> Elevopgave</w:t>
                              </w:r>
                              <w:r w:rsidR="00E7540F">
                                <w:rPr>
                                  <w:sz w:val="16"/>
                                  <w:szCs w:val="16"/>
                                </w:rPr>
                                <w:t>: Narrativ, udfordringer og kriterier</w:t>
                              </w:r>
                            </w:p>
                            <w:p w14:paraId="277F5D14" w14:textId="77777777" w:rsidR="00B704B7" w:rsidRDefault="00B704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_x0000_s1028" type="#_x0000_t202" style="position:absolute;left:0;text-align:left;margin-left:-56.25pt;margin-top:-6.3pt;width:594.45pt;height:31.3pt;z-index:25166643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7D566500" w14:textId="50FC6404" w:rsidR="00B704B7" w:rsidRPr="009114AA" w:rsidRDefault="00EA26F1" w:rsidP="00B704B7">
                        <w:pPr>
                          <w:pStyle w:val="Sidefod"/>
                          <w:spacing w:before="120"/>
                          <w:jc w:val="center"/>
                          <w:rPr>
                            <w:sz w:val="16"/>
                            <w:szCs w:val="16"/>
                          </w:rPr>
                        </w:pPr>
                        <w:r>
                          <w:rPr>
                            <w:sz w:val="16"/>
                            <w:szCs w:val="16"/>
                          </w:rPr>
                          <w:t xml:space="preserve">Design </w:t>
                        </w:r>
                        <w:r w:rsidR="00E9128E">
                          <w:rPr>
                            <w:sz w:val="16"/>
                            <w:szCs w:val="16"/>
                          </w:rPr>
                          <w:t>dit eget s</w:t>
                        </w:r>
                        <w:r w:rsidR="00A46C64">
                          <w:rPr>
                            <w:sz w:val="16"/>
                            <w:szCs w:val="16"/>
                          </w:rPr>
                          <w:t>vampekit</w:t>
                        </w:r>
                        <w:r w:rsidR="00B704B7" w:rsidRPr="00F65801">
                          <w:rPr>
                            <w:sz w:val="16"/>
                            <w:szCs w:val="16"/>
                          </w:rPr>
                          <w:t xml:space="preserve"> </w:t>
                        </w:r>
                        <w:r w:rsidR="00E7540F">
                          <w:rPr>
                            <w:sz w:val="16"/>
                            <w:szCs w:val="16"/>
                          </w:rPr>
                          <w:t>–</w:t>
                        </w:r>
                        <w:r w:rsidR="007808DE">
                          <w:rPr>
                            <w:sz w:val="16"/>
                            <w:szCs w:val="16"/>
                          </w:rPr>
                          <w:t xml:space="preserve"> Elevopgave</w:t>
                        </w:r>
                        <w:r w:rsidR="00E7540F">
                          <w:rPr>
                            <w:sz w:val="16"/>
                            <w:szCs w:val="16"/>
                          </w:rPr>
                          <w:t>: Narrativ, udfordringer og kriterier</w:t>
                        </w:r>
                      </w:p>
                      <w:p w14:paraId="277F5D14" w14:textId="77777777" w:rsidR="00B704B7" w:rsidRDefault="00B704B7"/>
                    </w:txbxContent>
                  </v:textbox>
                </v:shape>
              </w:pict>
            </mc:Fallback>
          </mc:AlternateContent>
        </w:r>
        <w:r>
          <w:fldChar w:fldCharType="begin"/>
        </w:r>
        <w:r>
          <w:instrText>PAGE   \* MERGEFORMAT</w:instrText>
        </w:r>
        <w:r>
          <w:fldChar w:fldCharType="separate"/>
        </w:r>
        <w:r>
          <w:t>2</w:t>
        </w:r>
        <w:r>
          <w:fldChar w:fldCharType="end"/>
        </w:r>
      </w:p>
    </w:sdtContent>
  </w:sdt>
  <w:p w14:paraId="6F13A304" w14:textId="77777777" w:rsidR="00764FEC" w:rsidRDefault="00764FEC">
    <w:pPr>
      <w:pStyle w:val="Sidefo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3D171" w14:textId="77777777" w:rsidR="00E7540F" w:rsidRDefault="00E7540F">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EE7840" w14:textId="77777777" w:rsidR="004377DD" w:rsidRDefault="004377DD" w:rsidP="00030597">
      <w:pPr>
        <w:spacing w:after="0" w:line="240" w:lineRule="auto"/>
      </w:pPr>
      <w:r>
        <w:separator/>
      </w:r>
    </w:p>
  </w:footnote>
  <w:footnote w:type="continuationSeparator" w:id="0">
    <w:p w14:paraId="34A38B19" w14:textId="77777777" w:rsidR="004377DD" w:rsidRDefault="004377DD" w:rsidP="000305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A9463" w14:textId="77777777" w:rsidR="00E7540F" w:rsidRDefault="00E7540F">
    <w:pPr>
      <w:pStyle w:val="Sidehove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D65CA" w14:textId="364BF189" w:rsidR="00030597" w:rsidRDefault="00AD3F03" w:rsidP="0016436B">
    <w:pPr>
      <w:pStyle w:val="Sidehoved"/>
      <w:tabs>
        <w:tab w:val="clear" w:pos="4819"/>
        <w:tab w:val="clear" w:pos="9638"/>
        <w:tab w:val="left" w:pos="7329"/>
      </w:tabs>
    </w:pPr>
    <w:r>
      <w:rPr>
        <w:noProof/>
      </w:rPr>
      <w:drawing>
        <wp:anchor distT="0" distB="0" distL="114300" distR="114300" simplePos="0" relativeHeight="251664383"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A48B0" w14:textId="77777777" w:rsidR="00E7540F" w:rsidRDefault="00E7540F">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317329F"/>
    <w:multiLevelType w:val="hybridMultilevel"/>
    <w:tmpl w:val="75CC90BA"/>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11" w15:restartNumberingAfterBreak="0">
    <w:nsid w:val="09953815"/>
    <w:multiLevelType w:val="hybridMultilevel"/>
    <w:tmpl w:val="11FC2E3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2" w15:restartNumberingAfterBreak="0">
    <w:nsid w:val="0A324508"/>
    <w:multiLevelType w:val="hybridMultilevel"/>
    <w:tmpl w:val="1FAA21DC"/>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13" w15:restartNumberingAfterBreak="0">
    <w:nsid w:val="0B207EB5"/>
    <w:multiLevelType w:val="hybridMultilevel"/>
    <w:tmpl w:val="8F0682A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0DDA056F"/>
    <w:multiLevelType w:val="hybridMultilevel"/>
    <w:tmpl w:val="BB506A38"/>
    <w:lvl w:ilvl="0" w:tplc="4738A4FC">
      <w:start w:val="1"/>
      <w:numFmt w:val="bullet"/>
      <w:lvlText w:val="•"/>
      <w:lvlJc w:val="left"/>
      <w:pPr>
        <w:ind w:left="1069"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0DFB011A"/>
    <w:multiLevelType w:val="hybridMultilevel"/>
    <w:tmpl w:val="6B1EFDE6"/>
    <w:lvl w:ilvl="0" w:tplc="FFFFFFFF">
      <w:start w:val="1"/>
      <w:numFmt w:val="bullet"/>
      <w:lvlText w:val="•"/>
      <w:lvlJc w:val="left"/>
      <w:pPr>
        <w:ind w:left="720" w:hanging="360"/>
      </w:pPr>
      <w:rPr>
        <w:rFonts w:ascii="Calibri" w:hAnsi="Calibri" w:hint="default"/>
        <w:b w:val="0"/>
        <w:i/>
      </w:rPr>
    </w:lvl>
    <w:lvl w:ilvl="1" w:tplc="4738A4FC">
      <w:start w:val="1"/>
      <w:numFmt w:val="bullet"/>
      <w:lvlText w:val="•"/>
      <w:lvlJc w:val="left"/>
      <w:pPr>
        <w:ind w:left="720" w:hanging="360"/>
      </w:pPr>
      <w:rPr>
        <w:rFonts w:ascii="Calibri" w:hAnsi="Calibri" w:hint="default"/>
        <w:b w:val="0"/>
        <w:i/>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ECB409C"/>
    <w:multiLevelType w:val="hybridMultilevel"/>
    <w:tmpl w:val="3F9234C0"/>
    <w:lvl w:ilvl="0" w:tplc="4738A4FC">
      <w:start w:val="1"/>
      <w:numFmt w:val="bullet"/>
      <w:lvlText w:val="•"/>
      <w:lvlJc w:val="left"/>
      <w:pPr>
        <w:ind w:left="720" w:hanging="360"/>
      </w:pPr>
      <w:rPr>
        <w:rFonts w:ascii="Calibri" w:hAnsi="Calibri" w:hint="default"/>
        <w:b w:val="0"/>
        <w:i/>
      </w:rPr>
    </w:lvl>
    <w:lvl w:ilvl="1" w:tplc="350685F0">
      <w:numFmt w:val="bullet"/>
      <w:lvlText w:val="-"/>
      <w:lvlJc w:val="left"/>
      <w:pPr>
        <w:ind w:left="2383" w:hanging="1303"/>
      </w:pPr>
      <w:rPr>
        <w:rFonts w:ascii="Work Sans" w:eastAsiaTheme="minorHAnsi" w:hAnsi="Work Sans" w:cs="Segoe U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12743057"/>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34741A2"/>
    <w:multiLevelType w:val="hybridMultilevel"/>
    <w:tmpl w:val="4DA087A8"/>
    <w:lvl w:ilvl="0" w:tplc="4738A4FC">
      <w:start w:val="1"/>
      <w:numFmt w:val="bullet"/>
      <w:lvlText w:val="•"/>
      <w:lvlJc w:val="left"/>
      <w:pPr>
        <w:ind w:left="360" w:hanging="360"/>
      </w:pPr>
      <w:rPr>
        <w:rFonts w:ascii="Calibri" w:hAnsi="Calibri" w:hint="default"/>
        <w:b w:val="0"/>
        <w:i/>
      </w:rPr>
    </w:lvl>
    <w:lvl w:ilvl="1" w:tplc="4738A4FC">
      <w:start w:val="1"/>
      <w:numFmt w:val="bullet"/>
      <w:lvlText w:val="•"/>
      <w:lvlJc w:val="left"/>
      <w:pPr>
        <w:ind w:left="1080" w:hanging="360"/>
      </w:pPr>
      <w:rPr>
        <w:rFonts w:ascii="Calibri" w:hAnsi="Calibri" w:hint="default"/>
        <w:b w:val="0"/>
        <w:i/>
      </w:rPr>
    </w:lvl>
    <w:lvl w:ilvl="2" w:tplc="04060005">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19" w15:restartNumberingAfterBreak="0">
    <w:nsid w:val="162E26FA"/>
    <w:multiLevelType w:val="hybridMultilevel"/>
    <w:tmpl w:val="F684AAFE"/>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1AA731A8"/>
    <w:multiLevelType w:val="hybridMultilevel"/>
    <w:tmpl w:val="669AA2D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255F796E"/>
    <w:multiLevelType w:val="hybridMultilevel"/>
    <w:tmpl w:val="12AEE3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28916AC3"/>
    <w:multiLevelType w:val="hybridMultilevel"/>
    <w:tmpl w:val="12EE88F2"/>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28B1568F"/>
    <w:multiLevelType w:val="multilevel"/>
    <w:tmpl w:val="E83E2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BFE60A2"/>
    <w:multiLevelType w:val="hybridMultilevel"/>
    <w:tmpl w:val="D59C439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15:restartNumberingAfterBreak="0">
    <w:nsid w:val="2C8066E0"/>
    <w:multiLevelType w:val="hybridMultilevel"/>
    <w:tmpl w:val="E1DAF05C"/>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6" w15:restartNumberingAfterBreak="0">
    <w:nsid w:val="34CF28DF"/>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5E135E0"/>
    <w:multiLevelType w:val="hybridMultilevel"/>
    <w:tmpl w:val="3536BB9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8" w15:restartNumberingAfterBreak="0">
    <w:nsid w:val="3CAC55E0"/>
    <w:multiLevelType w:val="hybridMultilevel"/>
    <w:tmpl w:val="5FA6F9DE"/>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9" w15:restartNumberingAfterBreak="0">
    <w:nsid w:val="3CFA7AC0"/>
    <w:multiLevelType w:val="multilevel"/>
    <w:tmpl w:val="C916C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0DA3525"/>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79A7B0E"/>
    <w:multiLevelType w:val="hybridMultilevel"/>
    <w:tmpl w:val="89B8DB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5877080E"/>
    <w:multiLevelType w:val="hybridMultilevel"/>
    <w:tmpl w:val="803ABD58"/>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33" w15:restartNumberingAfterBreak="0">
    <w:nsid w:val="5A5D6174"/>
    <w:multiLevelType w:val="hybridMultilevel"/>
    <w:tmpl w:val="E5C2DFC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15:restartNumberingAfterBreak="0">
    <w:nsid w:val="5AD97B67"/>
    <w:multiLevelType w:val="hybridMultilevel"/>
    <w:tmpl w:val="D284B9DC"/>
    <w:lvl w:ilvl="0" w:tplc="ADEA9B2E">
      <w:start w:val="1"/>
      <w:numFmt w:val="bullet"/>
      <w:lvlText w:val="•"/>
      <w:lvlJc w:val="left"/>
      <w:pPr>
        <w:tabs>
          <w:tab w:val="num" w:pos="720"/>
        </w:tabs>
        <w:ind w:left="720" w:hanging="360"/>
      </w:pPr>
      <w:rPr>
        <w:rFonts w:ascii="Arial" w:hAnsi="Arial" w:hint="default"/>
      </w:rPr>
    </w:lvl>
    <w:lvl w:ilvl="1" w:tplc="CFB29974" w:tentative="1">
      <w:start w:val="1"/>
      <w:numFmt w:val="bullet"/>
      <w:lvlText w:val="•"/>
      <w:lvlJc w:val="left"/>
      <w:pPr>
        <w:tabs>
          <w:tab w:val="num" w:pos="1440"/>
        </w:tabs>
        <w:ind w:left="1440" w:hanging="360"/>
      </w:pPr>
      <w:rPr>
        <w:rFonts w:ascii="Arial" w:hAnsi="Arial" w:hint="default"/>
      </w:rPr>
    </w:lvl>
    <w:lvl w:ilvl="2" w:tplc="A5B81BCE" w:tentative="1">
      <w:start w:val="1"/>
      <w:numFmt w:val="bullet"/>
      <w:lvlText w:val="•"/>
      <w:lvlJc w:val="left"/>
      <w:pPr>
        <w:tabs>
          <w:tab w:val="num" w:pos="2160"/>
        </w:tabs>
        <w:ind w:left="2160" w:hanging="360"/>
      </w:pPr>
      <w:rPr>
        <w:rFonts w:ascii="Arial" w:hAnsi="Arial" w:hint="default"/>
      </w:rPr>
    </w:lvl>
    <w:lvl w:ilvl="3" w:tplc="F43EB894" w:tentative="1">
      <w:start w:val="1"/>
      <w:numFmt w:val="bullet"/>
      <w:lvlText w:val="•"/>
      <w:lvlJc w:val="left"/>
      <w:pPr>
        <w:tabs>
          <w:tab w:val="num" w:pos="2880"/>
        </w:tabs>
        <w:ind w:left="2880" w:hanging="360"/>
      </w:pPr>
      <w:rPr>
        <w:rFonts w:ascii="Arial" w:hAnsi="Arial" w:hint="default"/>
      </w:rPr>
    </w:lvl>
    <w:lvl w:ilvl="4" w:tplc="9C5268CE" w:tentative="1">
      <w:start w:val="1"/>
      <w:numFmt w:val="bullet"/>
      <w:lvlText w:val="•"/>
      <w:lvlJc w:val="left"/>
      <w:pPr>
        <w:tabs>
          <w:tab w:val="num" w:pos="3600"/>
        </w:tabs>
        <w:ind w:left="3600" w:hanging="360"/>
      </w:pPr>
      <w:rPr>
        <w:rFonts w:ascii="Arial" w:hAnsi="Arial" w:hint="default"/>
      </w:rPr>
    </w:lvl>
    <w:lvl w:ilvl="5" w:tplc="1E7AAB9C" w:tentative="1">
      <w:start w:val="1"/>
      <w:numFmt w:val="bullet"/>
      <w:lvlText w:val="•"/>
      <w:lvlJc w:val="left"/>
      <w:pPr>
        <w:tabs>
          <w:tab w:val="num" w:pos="4320"/>
        </w:tabs>
        <w:ind w:left="4320" w:hanging="360"/>
      </w:pPr>
      <w:rPr>
        <w:rFonts w:ascii="Arial" w:hAnsi="Arial" w:hint="default"/>
      </w:rPr>
    </w:lvl>
    <w:lvl w:ilvl="6" w:tplc="0CFA2FCE" w:tentative="1">
      <w:start w:val="1"/>
      <w:numFmt w:val="bullet"/>
      <w:lvlText w:val="•"/>
      <w:lvlJc w:val="left"/>
      <w:pPr>
        <w:tabs>
          <w:tab w:val="num" w:pos="5040"/>
        </w:tabs>
        <w:ind w:left="5040" w:hanging="360"/>
      </w:pPr>
      <w:rPr>
        <w:rFonts w:ascii="Arial" w:hAnsi="Arial" w:hint="default"/>
      </w:rPr>
    </w:lvl>
    <w:lvl w:ilvl="7" w:tplc="48CE60FA" w:tentative="1">
      <w:start w:val="1"/>
      <w:numFmt w:val="bullet"/>
      <w:lvlText w:val="•"/>
      <w:lvlJc w:val="left"/>
      <w:pPr>
        <w:tabs>
          <w:tab w:val="num" w:pos="5760"/>
        </w:tabs>
        <w:ind w:left="5760" w:hanging="360"/>
      </w:pPr>
      <w:rPr>
        <w:rFonts w:ascii="Arial" w:hAnsi="Arial" w:hint="default"/>
      </w:rPr>
    </w:lvl>
    <w:lvl w:ilvl="8" w:tplc="B6544D9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CC41FFF"/>
    <w:multiLevelType w:val="hybridMultilevel"/>
    <w:tmpl w:val="67FCB48E"/>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36" w15:restartNumberingAfterBreak="0">
    <w:nsid w:val="5DD92659"/>
    <w:multiLevelType w:val="hybridMultilevel"/>
    <w:tmpl w:val="C192901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7" w15:restartNumberingAfterBreak="0">
    <w:nsid w:val="7215624A"/>
    <w:multiLevelType w:val="hybridMultilevel"/>
    <w:tmpl w:val="1E7E4608"/>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38" w15:restartNumberingAfterBreak="0">
    <w:nsid w:val="73320E90"/>
    <w:multiLevelType w:val="hybridMultilevel"/>
    <w:tmpl w:val="B2F4AC18"/>
    <w:lvl w:ilvl="0" w:tplc="04060015">
      <w:start w:val="1"/>
      <w:numFmt w:val="upperLetter"/>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9" w15:restartNumberingAfterBreak="0">
    <w:nsid w:val="73E30A23"/>
    <w:multiLevelType w:val="hybridMultilevel"/>
    <w:tmpl w:val="11506E1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0" w15:restartNumberingAfterBreak="0">
    <w:nsid w:val="75B455EA"/>
    <w:multiLevelType w:val="hybridMultilevel"/>
    <w:tmpl w:val="4F8E85B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1" w15:restartNumberingAfterBreak="0">
    <w:nsid w:val="763D50F9"/>
    <w:multiLevelType w:val="hybridMultilevel"/>
    <w:tmpl w:val="3D16E4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2" w15:restartNumberingAfterBreak="0">
    <w:nsid w:val="7AA978C3"/>
    <w:multiLevelType w:val="hybridMultilevel"/>
    <w:tmpl w:val="4566C79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3" w15:restartNumberingAfterBreak="0">
    <w:nsid w:val="7CC44094"/>
    <w:multiLevelType w:val="multilevel"/>
    <w:tmpl w:val="394E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29759501">
    <w:abstractNumId w:val="9"/>
  </w:num>
  <w:num w:numId="2" w16cid:durableId="1548950751">
    <w:abstractNumId w:val="7"/>
  </w:num>
  <w:num w:numId="3" w16cid:durableId="777482353">
    <w:abstractNumId w:val="6"/>
  </w:num>
  <w:num w:numId="4" w16cid:durableId="720400906">
    <w:abstractNumId w:val="5"/>
  </w:num>
  <w:num w:numId="5" w16cid:durableId="1724138201">
    <w:abstractNumId w:val="4"/>
  </w:num>
  <w:num w:numId="6" w16cid:durableId="578953328">
    <w:abstractNumId w:val="8"/>
  </w:num>
  <w:num w:numId="7" w16cid:durableId="383992363">
    <w:abstractNumId w:val="3"/>
  </w:num>
  <w:num w:numId="8" w16cid:durableId="62801587">
    <w:abstractNumId w:val="2"/>
  </w:num>
  <w:num w:numId="9" w16cid:durableId="479158389">
    <w:abstractNumId w:val="1"/>
  </w:num>
  <w:num w:numId="10" w16cid:durableId="1690401907">
    <w:abstractNumId w:val="0"/>
  </w:num>
  <w:num w:numId="11" w16cid:durableId="58477560">
    <w:abstractNumId w:val="34"/>
  </w:num>
  <w:num w:numId="12" w16cid:durableId="633296835">
    <w:abstractNumId w:val="16"/>
  </w:num>
  <w:num w:numId="13" w16cid:durableId="1960791727">
    <w:abstractNumId w:val="36"/>
  </w:num>
  <w:num w:numId="14" w16cid:durableId="883835788">
    <w:abstractNumId w:val="18"/>
  </w:num>
  <w:num w:numId="15" w16cid:durableId="2061516441">
    <w:abstractNumId w:val="15"/>
  </w:num>
  <w:num w:numId="16" w16cid:durableId="778990402">
    <w:abstractNumId w:val="14"/>
  </w:num>
  <w:num w:numId="17" w16cid:durableId="722412332">
    <w:abstractNumId w:val="11"/>
  </w:num>
  <w:num w:numId="18" w16cid:durableId="1206482564">
    <w:abstractNumId w:val="27"/>
  </w:num>
  <w:num w:numId="19" w16cid:durableId="409810864">
    <w:abstractNumId w:val="21"/>
  </w:num>
  <w:num w:numId="20" w16cid:durableId="2135784911">
    <w:abstractNumId w:val="17"/>
  </w:num>
  <w:num w:numId="21" w16cid:durableId="1481003171">
    <w:abstractNumId w:val="26"/>
  </w:num>
  <w:num w:numId="22" w16cid:durableId="447162643">
    <w:abstractNumId w:val="12"/>
  </w:num>
  <w:num w:numId="23" w16cid:durableId="1744596286">
    <w:abstractNumId w:val="30"/>
  </w:num>
  <w:num w:numId="24" w16cid:durableId="1515805100">
    <w:abstractNumId w:val="32"/>
  </w:num>
  <w:num w:numId="25" w16cid:durableId="1691642021">
    <w:abstractNumId w:val="33"/>
  </w:num>
  <w:num w:numId="26" w16cid:durableId="1559319501">
    <w:abstractNumId w:val="22"/>
  </w:num>
  <w:num w:numId="27" w16cid:durableId="1460342401">
    <w:abstractNumId w:val="19"/>
  </w:num>
  <w:num w:numId="28" w16cid:durableId="1644458161">
    <w:abstractNumId w:val="42"/>
  </w:num>
  <w:num w:numId="29" w16cid:durableId="1299069544">
    <w:abstractNumId w:val="39"/>
  </w:num>
  <w:num w:numId="30" w16cid:durableId="1123231238">
    <w:abstractNumId w:val="29"/>
  </w:num>
  <w:num w:numId="31" w16cid:durableId="111172653">
    <w:abstractNumId w:val="43"/>
  </w:num>
  <w:num w:numId="32" w16cid:durableId="1944991896">
    <w:abstractNumId w:val="23"/>
  </w:num>
  <w:num w:numId="33" w16cid:durableId="226766468">
    <w:abstractNumId w:val="25"/>
  </w:num>
  <w:num w:numId="34" w16cid:durableId="2074889427">
    <w:abstractNumId w:val="37"/>
  </w:num>
  <w:num w:numId="35" w16cid:durableId="1622150243">
    <w:abstractNumId w:val="38"/>
  </w:num>
  <w:num w:numId="36" w16cid:durableId="1201553879">
    <w:abstractNumId w:val="20"/>
  </w:num>
  <w:num w:numId="37" w16cid:durableId="1980303667">
    <w:abstractNumId w:val="24"/>
  </w:num>
  <w:num w:numId="38" w16cid:durableId="487484313">
    <w:abstractNumId w:val="13"/>
  </w:num>
  <w:num w:numId="39" w16cid:durableId="780685737">
    <w:abstractNumId w:val="40"/>
  </w:num>
  <w:num w:numId="40" w16cid:durableId="1352535809">
    <w:abstractNumId w:val="31"/>
  </w:num>
  <w:num w:numId="41" w16cid:durableId="1197699171">
    <w:abstractNumId w:val="35"/>
  </w:num>
  <w:num w:numId="42" w16cid:durableId="829442449">
    <w:abstractNumId w:val="10"/>
  </w:num>
  <w:num w:numId="43" w16cid:durableId="508258325">
    <w:abstractNumId w:val="28"/>
  </w:num>
  <w:num w:numId="44" w16cid:durableId="1716656095">
    <w:abstractNumId w:val="4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proofState w:spelling="clean" w:grammar="clean"/>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62FB"/>
    <w:rsid w:val="000176A8"/>
    <w:rsid w:val="00026822"/>
    <w:rsid w:val="00030597"/>
    <w:rsid w:val="00043013"/>
    <w:rsid w:val="00045A83"/>
    <w:rsid w:val="00054872"/>
    <w:rsid w:val="00055DCE"/>
    <w:rsid w:val="000646D0"/>
    <w:rsid w:val="00066C14"/>
    <w:rsid w:val="000771EB"/>
    <w:rsid w:val="00085CEA"/>
    <w:rsid w:val="00086CD4"/>
    <w:rsid w:val="0009647A"/>
    <w:rsid w:val="000B6CB5"/>
    <w:rsid w:val="000C49C7"/>
    <w:rsid w:val="000C570C"/>
    <w:rsid w:val="000D3F26"/>
    <w:rsid w:val="000D41A2"/>
    <w:rsid w:val="000E3A2A"/>
    <w:rsid w:val="000E6EF1"/>
    <w:rsid w:val="000F1838"/>
    <w:rsid w:val="00115667"/>
    <w:rsid w:val="001311CB"/>
    <w:rsid w:val="00134ABD"/>
    <w:rsid w:val="00142B8D"/>
    <w:rsid w:val="0016436B"/>
    <w:rsid w:val="0016473B"/>
    <w:rsid w:val="00190038"/>
    <w:rsid w:val="001974C5"/>
    <w:rsid w:val="001A0E19"/>
    <w:rsid w:val="001A6AE4"/>
    <w:rsid w:val="001B0B33"/>
    <w:rsid w:val="001C402C"/>
    <w:rsid w:val="001D16F7"/>
    <w:rsid w:val="001F0E74"/>
    <w:rsid w:val="0020364E"/>
    <w:rsid w:val="00204D08"/>
    <w:rsid w:val="00210359"/>
    <w:rsid w:val="00210B0F"/>
    <w:rsid w:val="002329E6"/>
    <w:rsid w:val="0023641A"/>
    <w:rsid w:val="002451AB"/>
    <w:rsid w:val="00250349"/>
    <w:rsid w:val="00261018"/>
    <w:rsid w:val="00281ED1"/>
    <w:rsid w:val="002A263E"/>
    <w:rsid w:val="002E652C"/>
    <w:rsid w:val="002F5B8D"/>
    <w:rsid w:val="00313E1E"/>
    <w:rsid w:val="003228F9"/>
    <w:rsid w:val="003231E8"/>
    <w:rsid w:val="003316A7"/>
    <w:rsid w:val="0034071E"/>
    <w:rsid w:val="0034504C"/>
    <w:rsid w:val="003504A4"/>
    <w:rsid w:val="00352CB7"/>
    <w:rsid w:val="00356A20"/>
    <w:rsid w:val="00361FEE"/>
    <w:rsid w:val="00371E99"/>
    <w:rsid w:val="00386281"/>
    <w:rsid w:val="00396D0F"/>
    <w:rsid w:val="003971D9"/>
    <w:rsid w:val="003A70A8"/>
    <w:rsid w:val="003B5D03"/>
    <w:rsid w:val="003D64BE"/>
    <w:rsid w:val="003E2713"/>
    <w:rsid w:val="003E2835"/>
    <w:rsid w:val="00416059"/>
    <w:rsid w:val="00423781"/>
    <w:rsid w:val="00435353"/>
    <w:rsid w:val="004377DD"/>
    <w:rsid w:val="00460699"/>
    <w:rsid w:val="00473C98"/>
    <w:rsid w:val="00473DB4"/>
    <w:rsid w:val="0047692A"/>
    <w:rsid w:val="004A5C36"/>
    <w:rsid w:val="004B411D"/>
    <w:rsid w:val="004C2872"/>
    <w:rsid w:val="004C71E8"/>
    <w:rsid w:val="004D71B2"/>
    <w:rsid w:val="00506398"/>
    <w:rsid w:val="00513DF6"/>
    <w:rsid w:val="00524B50"/>
    <w:rsid w:val="00526E71"/>
    <w:rsid w:val="00531736"/>
    <w:rsid w:val="00542354"/>
    <w:rsid w:val="005643CF"/>
    <w:rsid w:val="00575B14"/>
    <w:rsid w:val="005A38D2"/>
    <w:rsid w:val="005B1788"/>
    <w:rsid w:val="005B2FF6"/>
    <w:rsid w:val="005E6D4E"/>
    <w:rsid w:val="005E742C"/>
    <w:rsid w:val="00602E7C"/>
    <w:rsid w:val="00614007"/>
    <w:rsid w:val="0061631E"/>
    <w:rsid w:val="00623AF4"/>
    <w:rsid w:val="006357F5"/>
    <w:rsid w:val="006378A6"/>
    <w:rsid w:val="00647468"/>
    <w:rsid w:val="006604DD"/>
    <w:rsid w:val="00662AB1"/>
    <w:rsid w:val="00665BA3"/>
    <w:rsid w:val="006771A2"/>
    <w:rsid w:val="00683D77"/>
    <w:rsid w:val="00683F77"/>
    <w:rsid w:val="006876EF"/>
    <w:rsid w:val="006C5754"/>
    <w:rsid w:val="006D18B0"/>
    <w:rsid w:val="006D1D81"/>
    <w:rsid w:val="006E35EE"/>
    <w:rsid w:val="006E6481"/>
    <w:rsid w:val="006F27FD"/>
    <w:rsid w:val="00700A5B"/>
    <w:rsid w:val="0071437E"/>
    <w:rsid w:val="007226E9"/>
    <w:rsid w:val="00723A92"/>
    <w:rsid w:val="00725DDF"/>
    <w:rsid w:val="007325F1"/>
    <w:rsid w:val="00736C01"/>
    <w:rsid w:val="00741BC0"/>
    <w:rsid w:val="0075059D"/>
    <w:rsid w:val="00764FEC"/>
    <w:rsid w:val="00766D7F"/>
    <w:rsid w:val="0077025C"/>
    <w:rsid w:val="007808DE"/>
    <w:rsid w:val="0078126B"/>
    <w:rsid w:val="00793DCA"/>
    <w:rsid w:val="007A0802"/>
    <w:rsid w:val="007A6BF5"/>
    <w:rsid w:val="007B053A"/>
    <w:rsid w:val="007B32EA"/>
    <w:rsid w:val="007D0F8C"/>
    <w:rsid w:val="007D514C"/>
    <w:rsid w:val="007D5A39"/>
    <w:rsid w:val="007E400F"/>
    <w:rsid w:val="007F7DEE"/>
    <w:rsid w:val="00824CEC"/>
    <w:rsid w:val="00826756"/>
    <w:rsid w:val="0083171D"/>
    <w:rsid w:val="00835919"/>
    <w:rsid w:val="00837497"/>
    <w:rsid w:val="00845709"/>
    <w:rsid w:val="00871C6A"/>
    <w:rsid w:val="008765A3"/>
    <w:rsid w:val="00883940"/>
    <w:rsid w:val="00892CAC"/>
    <w:rsid w:val="008A14BC"/>
    <w:rsid w:val="008A2F1D"/>
    <w:rsid w:val="008B5362"/>
    <w:rsid w:val="008B75B2"/>
    <w:rsid w:val="008D37FD"/>
    <w:rsid w:val="008E4734"/>
    <w:rsid w:val="008F0EEB"/>
    <w:rsid w:val="009114AA"/>
    <w:rsid w:val="009133A5"/>
    <w:rsid w:val="0091511C"/>
    <w:rsid w:val="00927461"/>
    <w:rsid w:val="00935A39"/>
    <w:rsid w:val="00943B55"/>
    <w:rsid w:val="00943FB9"/>
    <w:rsid w:val="009535F3"/>
    <w:rsid w:val="0096195E"/>
    <w:rsid w:val="0096473B"/>
    <w:rsid w:val="00981A82"/>
    <w:rsid w:val="009828B7"/>
    <w:rsid w:val="00986431"/>
    <w:rsid w:val="00990BA1"/>
    <w:rsid w:val="00993EB6"/>
    <w:rsid w:val="009B34C0"/>
    <w:rsid w:val="009C6228"/>
    <w:rsid w:val="009D2A3E"/>
    <w:rsid w:val="009E7348"/>
    <w:rsid w:val="009F4E75"/>
    <w:rsid w:val="00A00226"/>
    <w:rsid w:val="00A112CC"/>
    <w:rsid w:val="00A20175"/>
    <w:rsid w:val="00A26EDE"/>
    <w:rsid w:val="00A31B7C"/>
    <w:rsid w:val="00A4110B"/>
    <w:rsid w:val="00A42875"/>
    <w:rsid w:val="00A46C64"/>
    <w:rsid w:val="00A526ED"/>
    <w:rsid w:val="00A532F7"/>
    <w:rsid w:val="00A6397C"/>
    <w:rsid w:val="00A81B34"/>
    <w:rsid w:val="00AA603B"/>
    <w:rsid w:val="00AB4706"/>
    <w:rsid w:val="00AB6097"/>
    <w:rsid w:val="00AC6CC8"/>
    <w:rsid w:val="00AD3F03"/>
    <w:rsid w:val="00AD5369"/>
    <w:rsid w:val="00AE2A51"/>
    <w:rsid w:val="00AF53D0"/>
    <w:rsid w:val="00B00ABB"/>
    <w:rsid w:val="00B3114F"/>
    <w:rsid w:val="00B32B95"/>
    <w:rsid w:val="00B36B3C"/>
    <w:rsid w:val="00B4322B"/>
    <w:rsid w:val="00B52298"/>
    <w:rsid w:val="00B54687"/>
    <w:rsid w:val="00B574B0"/>
    <w:rsid w:val="00B6036E"/>
    <w:rsid w:val="00B704B7"/>
    <w:rsid w:val="00B7214F"/>
    <w:rsid w:val="00B77784"/>
    <w:rsid w:val="00B80455"/>
    <w:rsid w:val="00B82E4D"/>
    <w:rsid w:val="00BA0F2B"/>
    <w:rsid w:val="00BA1572"/>
    <w:rsid w:val="00BA3356"/>
    <w:rsid w:val="00BA7F60"/>
    <w:rsid w:val="00BC1002"/>
    <w:rsid w:val="00BC1856"/>
    <w:rsid w:val="00BE6187"/>
    <w:rsid w:val="00C05086"/>
    <w:rsid w:val="00C1338A"/>
    <w:rsid w:val="00C402FB"/>
    <w:rsid w:val="00C5074D"/>
    <w:rsid w:val="00C5458D"/>
    <w:rsid w:val="00C64C47"/>
    <w:rsid w:val="00C66A81"/>
    <w:rsid w:val="00C91D87"/>
    <w:rsid w:val="00C93815"/>
    <w:rsid w:val="00CB5140"/>
    <w:rsid w:val="00CC04CB"/>
    <w:rsid w:val="00CD2B85"/>
    <w:rsid w:val="00CD670D"/>
    <w:rsid w:val="00CE18A6"/>
    <w:rsid w:val="00CE2C44"/>
    <w:rsid w:val="00CE2E2F"/>
    <w:rsid w:val="00CE5C44"/>
    <w:rsid w:val="00CE6841"/>
    <w:rsid w:val="00D1785E"/>
    <w:rsid w:val="00D2059D"/>
    <w:rsid w:val="00D21239"/>
    <w:rsid w:val="00D23B0F"/>
    <w:rsid w:val="00D24605"/>
    <w:rsid w:val="00D37BC8"/>
    <w:rsid w:val="00D40939"/>
    <w:rsid w:val="00D63C03"/>
    <w:rsid w:val="00D65EAE"/>
    <w:rsid w:val="00D70BB3"/>
    <w:rsid w:val="00D8157E"/>
    <w:rsid w:val="00D853B9"/>
    <w:rsid w:val="00DA0437"/>
    <w:rsid w:val="00DA7516"/>
    <w:rsid w:val="00DB00CF"/>
    <w:rsid w:val="00DB78D1"/>
    <w:rsid w:val="00DC269A"/>
    <w:rsid w:val="00DC4086"/>
    <w:rsid w:val="00DE5FB3"/>
    <w:rsid w:val="00DF758B"/>
    <w:rsid w:val="00E00307"/>
    <w:rsid w:val="00E030FF"/>
    <w:rsid w:val="00E2221B"/>
    <w:rsid w:val="00E23DC4"/>
    <w:rsid w:val="00E34E78"/>
    <w:rsid w:val="00E43A9D"/>
    <w:rsid w:val="00E71E65"/>
    <w:rsid w:val="00E73FE9"/>
    <w:rsid w:val="00E7540F"/>
    <w:rsid w:val="00E77247"/>
    <w:rsid w:val="00E9128E"/>
    <w:rsid w:val="00E931A6"/>
    <w:rsid w:val="00EA26F1"/>
    <w:rsid w:val="00EB1667"/>
    <w:rsid w:val="00EB6584"/>
    <w:rsid w:val="00ED3ECD"/>
    <w:rsid w:val="00EE6C37"/>
    <w:rsid w:val="00F040DA"/>
    <w:rsid w:val="00F162DA"/>
    <w:rsid w:val="00F30426"/>
    <w:rsid w:val="00F32741"/>
    <w:rsid w:val="00F36D7C"/>
    <w:rsid w:val="00F37992"/>
    <w:rsid w:val="00F37A7B"/>
    <w:rsid w:val="00F5078E"/>
    <w:rsid w:val="00F60B28"/>
    <w:rsid w:val="00F65801"/>
    <w:rsid w:val="00F90E7E"/>
    <w:rsid w:val="00FB617D"/>
    <w:rsid w:val="00FB7BC3"/>
    <w:rsid w:val="00FC33C8"/>
    <w:rsid w:val="00FD1D17"/>
    <w:rsid w:val="00FF3F1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styleId="Ulstomtale">
    <w:name w:val="Unresolved Mention"/>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Fodnotehenvisning">
    <w:name w:val="footnote reference"/>
    <w:basedOn w:val="Standardskrifttypeiafsnit"/>
    <w:uiPriority w:val="99"/>
    <w:semiHidden/>
    <w:unhideWhenUsed/>
    <w:rsid w:val="000E3A2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amvirke.dk/artikler/cirkulaer-produktion-oestershatte-vokser-frem-af-kaffegrums-i-koebenhavns-nordhavn" TargetMode="External"/><Relationship Id="rId18" Type="http://schemas.openxmlformats.org/officeDocument/2006/relationships/hyperlink" Target="https://www.vice.com/da/article/gvkbqx/paa-danmarks-foerste-insektfarm-blender-de-faarekyllinger-i-din-juice" TargetMode="External"/><Relationship Id="rId26" Type="http://schemas.openxmlformats.org/officeDocument/2006/relationships/hyperlink" Target="https://tagtomat.dk/svampedyrkning/" TargetMode="External"/><Relationship Id="rId39" Type="http://schemas.openxmlformats.org/officeDocument/2006/relationships/footer" Target="footer3.xml"/><Relationship Id="rId21" Type="http://schemas.openxmlformats.org/officeDocument/2006/relationships/hyperlink" Target="https://greenpowerdenmark.dk/nyheder/smaa-sten-kan-vaere-loesning-paa-stor-udfordring" TargetMode="External"/><Relationship Id="rId34"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mst.dk/service/nyheder/nyhedsarkiv/2020/sep/svampe-skal-lave-vaerdifuldt-protein-til-maden-af-roepulp/" TargetMode="External"/><Relationship Id="rId20" Type="http://schemas.openxmlformats.org/officeDocument/2006/relationships/hyperlink" Target="https://mpe.au.dk/aktuelt/nyheder/nyhed/artikel/danmarks-stoerste-batteri-skal-lagre-groen-stroem-i-sten" TargetMode="External"/><Relationship Id="rId29" Type="http://schemas.openxmlformats.org/officeDocument/2006/relationships/hyperlink" Target="https://da.wikipedia.org/wiki/Lignin"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ing.dk/artikel/nyt-energilager-skal-opsamle-groen-energi-varme-sten-189135" TargetMode="External"/><Relationship Id="rId32" Type="http://schemas.openxmlformats.org/officeDocument/2006/relationships/image" Target="media/image2.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information.dk/indland/2016/11/mest-interessante-ved-svampe-ser" TargetMode="External"/><Relationship Id="rId23" Type="http://schemas.openxmlformats.org/officeDocument/2006/relationships/hyperlink" Target="https://www.energycluster.dk/andel-og-stiesdal-sammen-om-storskala-energilagring-i-sten/" TargetMode="External"/><Relationship Id="rId28" Type="http://schemas.openxmlformats.org/officeDocument/2006/relationships/hyperlink" Target="https://svampe.databasen.org/taxon/18870" TargetMode="External"/><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berlingske.dk/det-sunde-liv/vil-du-ogsaa-dyrke-dine-egne-oestershatte-i-kaffegrums" TargetMode="External"/><Relationship Id="rId31" Type="http://schemas.openxmlformats.org/officeDocument/2006/relationships/hyperlink" Target="https://www.ncbi.nlm.nih.gov/pmc/articles/PMC3815919/pdf/mbt0006-0241.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dr.dk/nyheder/viden/naturvidenskab/saa-er-det-saeson-oestershatte" TargetMode="External"/><Relationship Id="rId22" Type="http://schemas.openxmlformats.org/officeDocument/2006/relationships/hyperlink" Target="https://andel.dk/aktuelt/andel-og-stiesdal-sammen-om-storskala-energilagring-i-sten/" TargetMode="External"/><Relationship Id="rId27" Type="http://schemas.openxmlformats.org/officeDocument/2006/relationships/hyperlink" Target="https://beyondcoffeeshop.dk/shop/6-alle-produkter/139--mycelium-pink-oestershat-80-g/" TargetMode="External"/><Relationship Id="rId30" Type="http://schemas.openxmlformats.org/officeDocument/2006/relationships/hyperlink" Target="https://da.wikipedia.org/wiki/Almindelig_%C3%B8stershat"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food.ku.dk/nyheder/foedevarenyheder-2020/dyrker-baeredygtige-oestershatte-paa-restprodukter/" TargetMode="External"/><Relationship Id="rId17" Type="http://schemas.openxmlformats.org/officeDocument/2006/relationships/hyperlink" Target="https://www.mikrohaven.dk/dyrkning-af-svampe/dyrkning-af-svampe-i-kaffegrums/" TargetMode="External"/><Relationship Id="rId25" Type="http://schemas.openxmlformats.org/officeDocument/2006/relationships/hyperlink" Target="https://beyondcoffee.dk/" TargetMode="External"/><Relationship Id="rId33" Type="http://schemas.openxmlformats.org/officeDocument/2006/relationships/image" Target="media/image3.png"/><Relationship Id="rId38"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8" ma:contentTypeDescription="Create a new document." ma:contentTypeScope="" ma:versionID="32fed83ba641ae99dbe5ee28e9a63d70">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e2f0c6632ad252403969600f6bc2e3eb"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E31E9E-669E-4DD1-9C5D-FFF51E765AB0}"/>
</file>

<file path=customXml/itemProps2.xml><?xml version="1.0" encoding="utf-8"?>
<ds:datastoreItem xmlns:ds="http://schemas.openxmlformats.org/officeDocument/2006/customXml" ds:itemID="{1560B1A6-8734-4726-BAB8-05F08247E81F}">
  <ds:schemaRefs>
    <ds:schemaRef ds:uri="http://schemas.openxmlformats.org/officeDocument/2006/bibliography"/>
  </ds:schemaRefs>
</ds:datastoreItem>
</file>

<file path=customXml/itemProps3.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4.xml><?xml version="1.0" encoding="utf-8"?>
<ds:datastoreItem xmlns:ds="http://schemas.openxmlformats.org/officeDocument/2006/customXml" ds:itemID="{7F4A95BC-DC15-4F4C-B350-9D1982E1E1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1102</Words>
  <Characters>6725</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5</cp:revision>
  <cp:lastPrinted>2023-11-12T12:17:00Z</cp:lastPrinted>
  <dcterms:created xsi:type="dcterms:W3CDTF">2023-11-13T15:16:00Z</dcterms:created>
  <dcterms:modified xsi:type="dcterms:W3CDTF">2023-11-13T20:16:00Z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ies>
</file>